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474" w:rsidRPr="005744BC" w:rsidRDefault="00C84474">
      <w:pPr>
        <w:rPr>
          <w:rFonts w:ascii="Times New Roman" w:eastAsia="宋体" w:hAnsi="Times New Roman" w:cs="Times New Roman"/>
          <w:color w:val="000000" w:themeColor="text1"/>
          <w:sz w:val="24"/>
          <w:szCs w:val="20"/>
        </w:rPr>
      </w:pPr>
    </w:p>
    <w:p w:rsidR="00C84474" w:rsidRPr="005744BC" w:rsidRDefault="00C84474">
      <w:pPr>
        <w:rPr>
          <w:rFonts w:ascii="Times New Roman" w:eastAsia="宋体" w:hAnsi="Times New Roman" w:cs="Times New Roman"/>
          <w:color w:val="000000" w:themeColor="text1"/>
          <w:sz w:val="24"/>
          <w:szCs w:val="20"/>
        </w:rPr>
      </w:pPr>
    </w:p>
    <w:p w:rsidR="00C84474" w:rsidRPr="005744BC" w:rsidRDefault="00BB3ED2">
      <w:pPr>
        <w:rPr>
          <w:rFonts w:ascii="Times New Roman" w:eastAsia="宋体" w:hAnsi="Times New Roman" w:cs="Times New Roman"/>
          <w:color w:val="000000" w:themeColor="text1"/>
          <w:sz w:val="24"/>
          <w:szCs w:val="20"/>
        </w:rPr>
      </w:pPr>
      <w:r w:rsidRPr="005744BC">
        <w:rPr>
          <w:rFonts w:ascii="Times New Roman" w:eastAsia="宋体" w:hAnsi="Times New Roman" w:cs="Times New Roman"/>
          <w:noProof/>
          <w:color w:val="000000" w:themeColor="text1"/>
          <w:sz w:val="24"/>
          <w:szCs w:val="20"/>
        </w:rPr>
        <w:drawing>
          <wp:inline distT="0" distB="0" distL="0" distR="0">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rsidR="00C84474" w:rsidRPr="005744BC" w:rsidRDefault="00C84474">
      <w:pPr>
        <w:rPr>
          <w:rFonts w:ascii="Times New Roman" w:eastAsia="宋体" w:hAnsi="Times New Roman" w:cs="Times New Roman"/>
          <w:color w:val="000000" w:themeColor="text1"/>
          <w:sz w:val="24"/>
          <w:szCs w:val="20"/>
        </w:rPr>
      </w:pPr>
    </w:p>
    <w:p w:rsidR="00C84474" w:rsidRPr="005744BC" w:rsidRDefault="00C84474">
      <w:pPr>
        <w:rPr>
          <w:rFonts w:ascii="Times New Roman" w:eastAsia="宋体" w:hAnsi="Times New Roman" w:cs="Times New Roman"/>
          <w:color w:val="000000" w:themeColor="text1"/>
          <w:sz w:val="24"/>
          <w:szCs w:val="20"/>
        </w:rPr>
      </w:pPr>
    </w:p>
    <w:p w:rsidR="00C84474" w:rsidRPr="005744BC" w:rsidRDefault="00C84474">
      <w:pPr>
        <w:rPr>
          <w:rFonts w:ascii="Times New Roman" w:eastAsia="宋体" w:hAnsi="Times New Roman" w:cs="Times New Roman"/>
          <w:color w:val="000000" w:themeColor="text1"/>
          <w:sz w:val="24"/>
          <w:szCs w:val="20"/>
        </w:rPr>
      </w:pPr>
    </w:p>
    <w:p w:rsidR="00C84474" w:rsidRPr="005744BC" w:rsidRDefault="004711C9">
      <w:pPr>
        <w:jc w:val="center"/>
        <w:rPr>
          <w:rFonts w:ascii="Times New Roman" w:eastAsia="宋体" w:hAnsi="Times New Roman" w:cs="Times New Roman"/>
          <w:color w:val="000000" w:themeColor="text1"/>
          <w:sz w:val="24"/>
          <w:szCs w:val="20"/>
        </w:rPr>
      </w:pPr>
      <w:r w:rsidRPr="005744BC">
        <w:rPr>
          <w:rFonts w:ascii="Times New Roman" w:eastAsia="宋体" w:hAnsi="Times New Roman" w:cs="Times New Roman"/>
          <w:color w:val="000000" w:themeColor="text1"/>
          <w:sz w:val="48"/>
          <w:szCs w:val="48"/>
        </w:rPr>
        <w:t>计算机与信息工程</w:t>
      </w:r>
      <w:r w:rsidR="00BB3ED2" w:rsidRPr="005744BC">
        <w:rPr>
          <w:rFonts w:ascii="Times New Roman" w:eastAsia="宋体" w:hAnsi="Times New Roman" w:cs="Times New Roman"/>
          <w:color w:val="000000" w:themeColor="text1"/>
          <w:sz w:val="48"/>
          <w:szCs w:val="48"/>
        </w:rPr>
        <w:t>学院</w:t>
      </w:r>
    </w:p>
    <w:p w:rsidR="00C84474" w:rsidRPr="005744BC" w:rsidRDefault="00C84474">
      <w:pPr>
        <w:rPr>
          <w:rFonts w:ascii="Times New Roman" w:eastAsia="宋体" w:hAnsi="Times New Roman" w:cs="Times New Roman"/>
          <w:color w:val="000000" w:themeColor="text1"/>
          <w:sz w:val="24"/>
          <w:szCs w:val="20"/>
        </w:rPr>
      </w:pPr>
    </w:p>
    <w:p w:rsidR="00C84474" w:rsidRPr="005744BC" w:rsidRDefault="004711C9">
      <w:pPr>
        <w:spacing w:line="480" w:lineRule="auto"/>
        <w:jc w:val="center"/>
        <w:rPr>
          <w:rFonts w:ascii="Times New Roman" w:eastAsia="宋体" w:hAnsi="Times New Roman" w:cs="Times New Roman"/>
          <w:color w:val="000000" w:themeColor="text1"/>
          <w:sz w:val="48"/>
          <w:szCs w:val="48"/>
        </w:rPr>
      </w:pPr>
      <w:bookmarkStart w:id="0" w:name="_Toc241725850"/>
      <w:r w:rsidRPr="005744BC">
        <w:rPr>
          <w:rFonts w:ascii="Times New Roman" w:eastAsia="宋体" w:hAnsi="Times New Roman" w:cs="Times New Roman"/>
          <w:color w:val="000000" w:themeColor="text1"/>
          <w:sz w:val="48"/>
          <w:szCs w:val="48"/>
        </w:rPr>
        <w:t>计算机应用</w:t>
      </w:r>
      <w:r w:rsidR="00BB3ED2" w:rsidRPr="005744BC">
        <w:rPr>
          <w:rFonts w:ascii="Times New Roman" w:eastAsia="宋体" w:hAnsi="Times New Roman" w:cs="Times New Roman"/>
          <w:color w:val="000000" w:themeColor="text1"/>
          <w:sz w:val="48"/>
          <w:szCs w:val="48"/>
        </w:rPr>
        <w:t>专业</w:t>
      </w:r>
    </w:p>
    <w:p w:rsidR="00C84474" w:rsidRPr="00855808" w:rsidRDefault="00C84474">
      <w:pPr>
        <w:spacing w:beforeLines="50" w:before="156" w:afterLines="50" w:after="156" w:line="480" w:lineRule="auto"/>
        <w:jc w:val="center"/>
        <w:rPr>
          <w:rFonts w:ascii="Times New Roman" w:eastAsia="宋体" w:hAnsi="Times New Roman" w:cs="Times New Roman"/>
          <w:color w:val="000000" w:themeColor="text1"/>
          <w:sz w:val="44"/>
          <w:szCs w:val="44"/>
        </w:rPr>
      </w:pPr>
    </w:p>
    <w:p w:rsidR="00C84474" w:rsidRPr="005744BC" w:rsidRDefault="00BB3ED2">
      <w:pPr>
        <w:spacing w:line="1200" w:lineRule="auto"/>
        <w:jc w:val="center"/>
        <w:rPr>
          <w:rFonts w:ascii="Times New Roman" w:eastAsia="宋体" w:hAnsi="Times New Roman" w:cs="Times New Roman"/>
          <w:b/>
          <w:color w:val="000000" w:themeColor="text1"/>
          <w:spacing w:val="30"/>
          <w:sz w:val="72"/>
          <w:szCs w:val="72"/>
        </w:rPr>
      </w:pPr>
      <w:r w:rsidRPr="005744BC">
        <w:rPr>
          <w:rFonts w:ascii="Times New Roman" w:eastAsia="宋体" w:hAnsi="Times New Roman" w:cs="Times New Roman"/>
          <w:b/>
          <w:color w:val="000000" w:themeColor="text1"/>
          <w:spacing w:val="30"/>
          <w:sz w:val="72"/>
          <w:szCs w:val="72"/>
        </w:rPr>
        <w:t>人才培养方案</w:t>
      </w:r>
    </w:p>
    <w:p w:rsidR="00C84474" w:rsidRPr="005744BC" w:rsidRDefault="00BB3ED2">
      <w:pPr>
        <w:spacing w:line="480" w:lineRule="auto"/>
        <w:jc w:val="center"/>
        <w:rPr>
          <w:rFonts w:ascii="Times New Roman" w:eastAsia="宋体" w:hAnsi="Times New Roman" w:cs="Times New Roman"/>
          <w:b/>
          <w:color w:val="000000" w:themeColor="text1"/>
          <w:sz w:val="48"/>
          <w:szCs w:val="48"/>
        </w:rPr>
      </w:pPr>
      <w:r w:rsidRPr="005744BC">
        <w:rPr>
          <w:rFonts w:ascii="Times New Roman" w:eastAsia="宋体" w:hAnsi="Times New Roman" w:cs="Times New Roman"/>
          <w:b/>
          <w:color w:val="000000" w:themeColor="text1"/>
          <w:sz w:val="48"/>
          <w:szCs w:val="48"/>
        </w:rPr>
        <w:t>（</w:t>
      </w:r>
      <w:r w:rsidR="00D94693" w:rsidRPr="005744BC">
        <w:rPr>
          <w:rFonts w:ascii="Times New Roman" w:eastAsia="宋体" w:hAnsi="Times New Roman" w:cs="Times New Roman" w:hint="eastAsia"/>
          <w:b/>
          <w:color w:val="000000" w:themeColor="text1"/>
          <w:sz w:val="48"/>
          <w:szCs w:val="48"/>
        </w:rPr>
        <w:t>退役</w:t>
      </w:r>
      <w:r w:rsidR="00D94693" w:rsidRPr="005744BC">
        <w:rPr>
          <w:rFonts w:ascii="Times New Roman" w:eastAsia="宋体" w:hAnsi="Times New Roman" w:cs="Times New Roman"/>
          <w:b/>
          <w:color w:val="000000" w:themeColor="text1"/>
          <w:sz w:val="48"/>
          <w:szCs w:val="48"/>
        </w:rPr>
        <w:t>军人学历</w:t>
      </w:r>
      <w:r w:rsidR="004711C9" w:rsidRPr="005744BC">
        <w:rPr>
          <w:rFonts w:ascii="Times New Roman" w:eastAsia="宋体" w:hAnsi="Times New Roman" w:cs="Times New Roman"/>
          <w:b/>
          <w:color w:val="000000" w:themeColor="text1"/>
          <w:sz w:val="48"/>
          <w:szCs w:val="48"/>
        </w:rPr>
        <w:t>提升计划</w:t>
      </w:r>
      <w:r w:rsidRPr="005744BC">
        <w:rPr>
          <w:rFonts w:ascii="Times New Roman" w:eastAsia="宋体" w:hAnsi="Times New Roman" w:cs="Times New Roman"/>
          <w:b/>
          <w:color w:val="000000" w:themeColor="text1"/>
          <w:sz w:val="48"/>
          <w:szCs w:val="48"/>
        </w:rPr>
        <w:t>）</w:t>
      </w:r>
    </w:p>
    <w:p w:rsidR="00C84474" w:rsidRPr="005744BC" w:rsidRDefault="00C84474">
      <w:pPr>
        <w:spacing w:line="480" w:lineRule="auto"/>
        <w:jc w:val="center"/>
        <w:rPr>
          <w:rFonts w:ascii="Times New Roman" w:eastAsia="宋体" w:hAnsi="Times New Roman" w:cs="Times New Roman"/>
          <w:b/>
          <w:color w:val="000000" w:themeColor="text1"/>
          <w:sz w:val="48"/>
          <w:szCs w:val="48"/>
        </w:rPr>
      </w:pPr>
    </w:p>
    <w:p w:rsidR="00C84474" w:rsidRPr="005744BC" w:rsidRDefault="00C84474">
      <w:pPr>
        <w:spacing w:line="480" w:lineRule="auto"/>
        <w:jc w:val="center"/>
        <w:rPr>
          <w:rFonts w:ascii="Times New Roman" w:eastAsia="宋体" w:hAnsi="Times New Roman" w:cs="Times New Roman"/>
          <w:b/>
          <w:color w:val="000000" w:themeColor="text1"/>
          <w:sz w:val="52"/>
          <w:szCs w:val="52"/>
          <w:highlight w:val="yellow"/>
        </w:rPr>
      </w:pPr>
    </w:p>
    <w:p w:rsidR="00C84474" w:rsidRPr="005744BC" w:rsidRDefault="00C84474">
      <w:pPr>
        <w:spacing w:line="480" w:lineRule="auto"/>
        <w:jc w:val="center"/>
        <w:rPr>
          <w:rFonts w:ascii="Times New Roman" w:eastAsia="宋体" w:hAnsi="Times New Roman" w:cs="Times New Roman"/>
          <w:color w:val="000000" w:themeColor="text1"/>
          <w:sz w:val="44"/>
          <w:szCs w:val="44"/>
        </w:rPr>
      </w:pPr>
    </w:p>
    <w:p w:rsidR="00C84474" w:rsidRPr="005744BC" w:rsidRDefault="00C84474">
      <w:pPr>
        <w:spacing w:line="480" w:lineRule="auto"/>
        <w:jc w:val="center"/>
        <w:rPr>
          <w:rFonts w:ascii="Times New Roman" w:eastAsia="宋体" w:hAnsi="Times New Roman" w:cs="Times New Roman"/>
          <w:color w:val="000000" w:themeColor="text1"/>
          <w:sz w:val="44"/>
          <w:szCs w:val="44"/>
        </w:rPr>
      </w:pPr>
    </w:p>
    <w:p w:rsidR="00C84474" w:rsidRPr="005744BC" w:rsidRDefault="00C84474">
      <w:pPr>
        <w:spacing w:line="480" w:lineRule="auto"/>
        <w:jc w:val="center"/>
        <w:rPr>
          <w:rFonts w:ascii="Times New Roman" w:eastAsia="宋体" w:hAnsi="Times New Roman" w:cs="Times New Roman"/>
          <w:color w:val="000000" w:themeColor="text1"/>
          <w:sz w:val="44"/>
          <w:szCs w:val="44"/>
        </w:rPr>
      </w:pPr>
    </w:p>
    <w:p w:rsidR="00C84474" w:rsidRPr="005744BC" w:rsidRDefault="00C84474">
      <w:pPr>
        <w:spacing w:line="480" w:lineRule="auto"/>
        <w:jc w:val="center"/>
        <w:rPr>
          <w:rFonts w:ascii="Times New Roman" w:eastAsia="宋体" w:hAnsi="Times New Roman" w:cs="Times New Roman"/>
          <w:color w:val="000000" w:themeColor="text1"/>
          <w:sz w:val="44"/>
          <w:szCs w:val="44"/>
        </w:rPr>
      </w:pPr>
    </w:p>
    <w:p w:rsidR="00C84474" w:rsidRPr="005744BC" w:rsidRDefault="00BB3ED2">
      <w:pPr>
        <w:spacing w:line="480" w:lineRule="auto"/>
        <w:jc w:val="center"/>
        <w:rPr>
          <w:rFonts w:ascii="Times New Roman" w:eastAsia="宋体" w:hAnsi="Times New Roman" w:cs="Times New Roman"/>
          <w:color w:val="000000" w:themeColor="text1"/>
          <w:spacing w:val="40"/>
          <w:sz w:val="32"/>
          <w:szCs w:val="32"/>
        </w:rPr>
      </w:pPr>
      <w:r w:rsidRPr="005744BC">
        <w:rPr>
          <w:rFonts w:ascii="Times New Roman" w:eastAsia="宋体" w:hAnsi="Times New Roman" w:cs="Times New Roman"/>
          <w:color w:val="000000" w:themeColor="text1"/>
          <w:spacing w:val="40"/>
          <w:sz w:val="32"/>
          <w:szCs w:val="32"/>
        </w:rPr>
        <w:t>广东工贸职业技术学院</w:t>
      </w:r>
    </w:p>
    <w:p w:rsidR="00C84474" w:rsidRPr="005744BC" w:rsidRDefault="00BB3ED2">
      <w:pPr>
        <w:jc w:val="center"/>
        <w:rPr>
          <w:rFonts w:ascii="Times New Roman" w:eastAsia="宋体" w:hAnsi="Times New Roman" w:cs="Times New Roman"/>
          <w:color w:val="000000" w:themeColor="text1"/>
          <w:spacing w:val="40"/>
          <w:sz w:val="32"/>
          <w:szCs w:val="32"/>
        </w:rPr>
      </w:pPr>
      <w:r w:rsidRPr="005744BC">
        <w:rPr>
          <w:rFonts w:ascii="Times New Roman" w:eastAsia="宋体" w:hAnsi="Times New Roman" w:cs="Times New Roman"/>
          <w:color w:val="000000" w:themeColor="text1"/>
          <w:spacing w:val="40"/>
          <w:sz w:val="32"/>
          <w:szCs w:val="32"/>
        </w:rPr>
        <w:t>二</w:t>
      </w:r>
      <w:r w:rsidRPr="005744BC">
        <w:rPr>
          <w:rFonts w:ascii="Times New Roman" w:eastAsia="宋体" w:hAnsi="Times New Roman" w:cs="Times New Roman"/>
          <w:color w:val="000000" w:themeColor="text1"/>
          <w:spacing w:val="40"/>
          <w:sz w:val="32"/>
          <w:szCs w:val="32"/>
        </w:rPr>
        <w:t>○</w:t>
      </w:r>
      <w:r w:rsidRPr="005744BC">
        <w:rPr>
          <w:rFonts w:ascii="Times New Roman" w:eastAsia="宋体" w:hAnsi="Times New Roman" w:cs="Times New Roman"/>
          <w:color w:val="000000" w:themeColor="text1"/>
          <w:spacing w:val="40"/>
          <w:sz w:val="32"/>
          <w:szCs w:val="32"/>
        </w:rPr>
        <w:t>一九年十</w:t>
      </w:r>
      <w:r w:rsidR="00306465" w:rsidRPr="005744BC">
        <w:rPr>
          <w:rFonts w:ascii="Times New Roman" w:eastAsia="宋体" w:hAnsi="Times New Roman" w:cs="Times New Roman"/>
          <w:color w:val="000000" w:themeColor="text1"/>
          <w:spacing w:val="40"/>
          <w:sz w:val="32"/>
          <w:szCs w:val="32"/>
        </w:rPr>
        <w:t>二</w:t>
      </w:r>
      <w:r w:rsidRPr="005744BC">
        <w:rPr>
          <w:rFonts w:ascii="Times New Roman" w:eastAsia="宋体" w:hAnsi="Times New Roman" w:cs="Times New Roman"/>
          <w:color w:val="000000" w:themeColor="text1"/>
          <w:spacing w:val="40"/>
          <w:sz w:val="32"/>
          <w:szCs w:val="32"/>
        </w:rPr>
        <w:t>月</w:t>
      </w:r>
    </w:p>
    <w:p w:rsidR="00876F23" w:rsidRPr="005744BC" w:rsidRDefault="00876F23">
      <w:pPr>
        <w:jc w:val="center"/>
        <w:rPr>
          <w:rFonts w:ascii="Times New Roman" w:eastAsia="黑体" w:hAnsi="Times New Roman" w:cs="Times New Roman"/>
          <w:color w:val="000000" w:themeColor="text1"/>
          <w:kern w:val="0"/>
          <w:sz w:val="30"/>
          <w:szCs w:val="30"/>
        </w:rPr>
      </w:pPr>
    </w:p>
    <w:p w:rsidR="00876F23" w:rsidRDefault="00876F23">
      <w:pPr>
        <w:jc w:val="center"/>
        <w:rPr>
          <w:rFonts w:ascii="Times New Roman" w:eastAsia="黑体" w:hAnsi="Times New Roman" w:cs="Times New Roman"/>
          <w:color w:val="000000" w:themeColor="text1"/>
          <w:kern w:val="0"/>
          <w:sz w:val="30"/>
          <w:szCs w:val="30"/>
        </w:rPr>
      </w:pPr>
    </w:p>
    <w:p w:rsidR="006A7AA4" w:rsidRPr="006A7AA4" w:rsidRDefault="006A7AA4">
      <w:pPr>
        <w:jc w:val="center"/>
        <w:rPr>
          <w:rFonts w:ascii="Times New Roman" w:eastAsia="黑体" w:hAnsi="Times New Roman" w:cs="Times New Roman"/>
          <w:color w:val="000000" w:themeColor="text1"/>
          <w:kern w:val="0"/>
          <w:sz w:val="30"/>
          <w:szCs w:val="30"/>
        </w:rPr>
      </w:pPr>
    </w:p>
    <w:p w:rsidR="00C84474" w:rsidRPr="005744BC" w:rsidRDefault="00BB3ED2" w:rsidP="00306465">
      <w:pPr>
        <w:jc w:val="center"/>
        <w:rPr>
          <w:rFonts w:ascii="Times New Roman" w:eastAsia="黑体" w:hAnsi="Times New Roman" w:cs="Times New Roman"/>
          <w:color w:val="000000" w:themeColor="text1"/>
          <w:kern w:val="0"/>
          <w:sz w:val="30"/>
          <w:szCs w:val="30"/>
        </w:rPr>
      </w:pPr>
      <w:r w:rsidRPr="005744BC">
        <w:rPr>
          <w:rFonts w:ascii="Times New Roman" w:eastAsia="黑体" w:hAnsi="Times New Roman" w:cs="Times New Roman"/>
          <w:color w:val="000000" w:themeColor="text1"/>
          <w:kern w:val="0"/>
          <w:sz w:val="30"/>
          <w:szCs w:val="30"/>
        </w:rPr>
        <w:lastRenderedPageBreak/>
        <w:t>编制说明</w:t>
      </w:r>
    </w:p>
    <w:p w:rsidR="00C84474" w:rsidRPr="005744BC" w:rsidRDefault="00FA4D08">
      <w:pPr>
        <w:adjustRightInd w:val="0"/>
        <w:snapToGrid w:val="0"/>
        <w:spacing w:line="360" w:lineRule="auto"/>
        <w:ind w:firstLineChars="200" w:firstLine="480"/>
        <w:rPr>
          <w:rFonts w:ascii="Times New Roman" w:eastAsiaTheme="majorEastAsia" w:hAnsi="Times New Roman" w:cs="Times New Roman"/>
          <w:color w:val="000000" w:themeColor="text1"/>
          <w:sz w:val="24"/>
          <w:szCs w:val="24"/>
        </w:rPr>
      </w:pPr>
      <w:r w:rsidRPr="005744BC">
        <w:rPr>
          <w:rFonts w:ascii="Times New Roman" w:eastAsiaTheme="majorEastAsia" w:hAnsi="Times New Roman" w:cs="Times New Roman" w:hint="eastAsia"/>
          <w:color w:val="000000" w:themeColor="text1"/>
          <w:sz w:val="24"/>
          <w:szCs w:val="24"/>
        </w:rPr>
        <w:t>本专业人才培养方案是在计算机应用技术专业建设委员会的指导下，由专兼职专业带头人共同主持制定，经专家组论证审定，自</w:t>
      </w:r>
      <w:r w:rsidRPr="005744BC">
        <w:rPr>
          <w:rFonts w:ascii="Times New Roman" w:eastAsiaTheme="majorEastAsia" w:hAnsi="Times New Roman" w:cs="Times New Roman" w:hint="eastAsia"/>
          <w:color w:val="000000" w:themeColor="text1"/>
          <w:sz w:val="24"/>
          <w:szCs w:val="24"/>
        </w:rPr>
        <w:t>20</w:t>
      </w:r>
      <w:r w:rsidRPr="005744BC">
        <w:rPr>
          <w:rFonts w:ascii="Times New Roman" w:eastAsiaTheme="majorEastAsia" w:hAnsi="Times New Roman" w:cs="Times New Roman"/>
          <w:color w:val="000000" w:themeColor="text1"/>
          <w:sz w:val="24"/>
          <w:szCs w:val="24"/>
        </w:rPr>
        <w:t>20</w:t>
      </w:r>
      <w:r w:rsidRPr="005744BC">
        <w:rPr>
          <w:rFonts w:ascii="Times New Roman" w:eastAsiaTheme="majorEastAsia" w:hAnsi="Times New Roman" w:cs="Times New Roman" w:hint="eastAsia"/>
          <w:color w:val="000000" w:themeColor="text1"/>
          <w:sz w:val="24"/>
          <w:szCs w:val="24"/>
        </w:rPr>
        <w:t>级执行。在制定过程中，对广东省内多家企事业单位、科技公司、</w:t>
      </w:r>
      <w:r w:rsidRPr="005744BC">
        <w:rPr>
          <w:rFonts w:ascii="Times New Roman" w:eastAsiaTheme="majorEastAsia" w:hAnsi="Times New Roman" w:cs="Times New Roman" w:hint="eastAsia"/>
          <w:color w:val="000000" w:themeColor="text1"/>
          <w:sz w:val="24"/>
          <w:szCs w:val="24"/>
        </w:rPr>
        <w:t>IT</w:t>
      </w:r>
      <w:r w:rsidRPr="005744BC">
        <w:rPr>
          <w:rFonts w:ascii="Times New Roman" w:eastAsiaTheme="majorEastAsia" w:hAnsi="Times New Roman" w:cs="Times New Roman" w:hint="eastAsia"/>
          <w:color w:val="000000" w:themeColor="text1"/>
          <w:sz w:val="24"/>
          <w:szCs w:val="24"/>
        </w:rPr>
        <w:t>企业及部分毕业学生进行调研，从而了解计算机行业发展对计算机应用专业人才的需求。以社会需求为目标，确定学生就业岗位</w:t>
      </w:r>
      <w:r w:rsidR="00655367" w:rsidRPr="005744BC">
        <w:rPr>
          <w:rFonts w:ascii="Times New Roman" w:eastAsiaTheme="majorEastAsia" w:hAnsi="Times New Roman" w:cs="Times New Roman" w:hint="eastAsia"/>
          <w:color w:val="000000" w:themeColor="text1"/>
          <w:sz w:val="24"/>
          <w:szCs w:val="24"/>
        </w:rPr>
        <w:t>群，以及计算机应用技术专业岗位对人才的知识、素质和能力要求，</w:t>
      </w:r>
      <w:r w:rsidRPr="005744BC">
        <w:rPr>
          <w:rFonts w:ascii="Times New Roman" w:eastAsiaTheme="majorEastAsia" w:hAnsi="Times New Roman" w:cs="Times New Roman" w:hint="eastAsia"/>
          <w:color w:val="000000" w:themeColor="text1"/>
          <w:sz w:val="24"/>
          <w:szCs w:val="24"/>
        </w:rPr>
        <w:t>以就业为导向进行本专业培养方案的制定。</w:t>
      </w:r>
    </w:p>
    <w:p w:rsidR="00C84474" w:rsidRPr="005744BC" w:rsidRDefault="00BB3ED2">
      <w:pPr>
        <w:adjustRightInd w:val="0"/>
        <w:snapToGrid w:val="0"/>
        <w:spacing w:line="360" w:lineRule="auto"/>
        <w:ind w:firstLineChars="200" w:firstLine="480"/>
        <w:rPr>
          <w:rFonts w:ascii="Times New Roman" w:eastAsiaTheme="majorEastAsia" w:hAnsi="Times New Roman" w:cs="Times New Roman"/>
          <w:color w:val="000000" w:themeColor="text1"/>
          <w:sz w:val="24"/>
          <w:szCs w:val="24"/>
        </w:rPr>
      </w:pPr>
      <w:r w:rsidRPr="005744BC">
        <w:rPr>
          <w:rFonts w:ascii="Times New Roman" w:eastAsiaTheme="majorEastAsia" w:hAnsi="Times New Roman" w:cs="Times New Roman"/>
          <w:color w:val="000000" w:themeColor="text1"/>
          <w:sz w:val="24"/>
          <w:szCs w:val="24"/>
        </w:rPr>
        <w:t>该培养方案由七大部分和四个附件构成：第一部分为专业设置与定位，包括专业名称及代码、教育类型、招生范围及条件、基本学制与学历、培养目标、培养方式；第二部分为人才培养规格，包括基本素质要求、职业面向与能力要求；第三部分为工作任务分析与专业能力课程设置，包括典型工作任务与职业能力分析、实践教学课程体系设计；第四部分为人才培养模式与课程体系设计，包括人才培养模式、课程体系设计、学业评价和毕业要求；第五部分为教学计划，包括专业教学计划和专业教学计划实施说明；第六部分为教学进程总体安排；第七部分为实施保障，包括师资队伍、教学设施、教学资源、教学方法、教学评价和质量管理。四个附件分别为专业调研报告、课程标准、专家论证意见、专业人才培养方案实施审批表。</w:t>
      </w:r>
    </w:p>
    <w:p w:rsidR="00C84474" w:rsidRPr="005744BC" w:rsidRDefault="00BB3ED2">
      <w:pPr>
        <w:adjustRightInd w:val="0"/>
        <w:snapToGrid w:val="0"/>
        <w:spacing w:line="360" w:lineRule="auto"/>
        <w:ind w:firstLineChars="200" w:firstLine="480"/>
        <w:rPr>
          <w:rFonts w:ascii="Times New Roman" w:eastAsiaTheme="majorEastAsia" w:hAnsi="Times New Roman" w:cs="Times New Roman"/>
          <w:color w:val="000000" w:themeColor="text1"/>
          <w:sz w:val="24"/>
          <w:szCs w:val="24"/>
        </w:rPr>
      </w:pPr>
      <w:r w:rsidRPr="005744BC">
        <w:rPr>
          <w:rFonts w:ascii="Times New Roman" w:eastAsiaTheme="majorEastAsia" w:hAnsi="Times New Roman" w:cs="Times New Roman"/>
          <w:color w:val="000000" w:themeColor="text1"/>
          <w:sz w:val="24"/>
          <w:szCs w:val="24"/>
        </w:rPr>
        <w:t>参加本方案制定的人员主要有：</w:t>
      </w:r>
      <w:r w:rsidR="008900F3" w:rsidRPr="005744BC">
        <w:rPr>
          <w:rFonts w:ascii="Times New Roman" w:eastAsiaTheme="majorEastAsia" w:hAnsi="Times New Roman" w:cs="Times New Roman"/>
          <w:color w:val="000000" w:themeColor="text1"/>
          <w:sz w:val="24"/>
          <w:szCs w:val="24"/>
        </w:rPr>
        <w:t xml:space="preserve"> </w:t>
      </w:r>
    </w:p>
    <w:p w:rsidR="00C84474" w:rsidRPr="005744BC" w:rsidRDefault="00BB3ED2" w:rsidP="008900F3">
      <w:pPr>
        <w:adjustRightInd w:val="0"/>
        <w:snapToGrid w:val="0"/>
        <w:spacing w:line="360" w:lineRule="auto"/>
        <w:ind w:firstLine="420"/>
        <w:rPr>
          <w:rFonts w:ascii="Times New Roman" w:eastAsiaTheme="majorEastAsia" w:hAnsi="Times New Roman" w:cs="Times New Roman"/>
          <w:color w:val="000000" w:themeColor="text1"/>
          <w:sz w:val="24"/>
          <w:szCs w:val="24"/>
        </w:rPr>
      </w:pPr>
      <w:r w:rsidRPr="005744BC">
        <w:rPr>
          <w:rFonts w:ascii="Times New Roman" w:eastAsiaTheme="majorEastAsia" w:hAnsi="Times New Roman" w:cs="Times New Roman"/>
          <w:color w:val="000000" w:themeColor="text1"/>
          <w:sz w:val="24"/>
          <w:szCs w:val="24"/>
        </w:rPr>
        <w:t>专业带头人：</w:t>
      </w:r>
      <w:r w:rsidR="00833073" w:rsidRPr="005744BC">
        <w:rPr>
          <w:rFonts w:ascii="Times New Roman" w:eastAsiaTheme="majorEastAsia" w:hAnsi="Times New Roman" w:cs="Times New Roman"/>
          <w:color w:val="000000" w:themeColor="text1"/>
          <w:sz w:val="24"/>
          <w:szCs w:val="24"/>
        </w:rPr>
        <w:t>伍杰华</w:t>
      </w:r>
      <w:r w:rsidR="008900F3" w:rsidRPr="005744BC">
        <w:rPr>
          <w:rFonts w:ascii="Times New Roman" w:eastAsiaTheme="majorEastAsia" w:hAnsi="Times New Roman" w:cs="Times New Roman" w:hint="eastAsia"/>
          <w:color w:val="000000" w:themeColor="text1"/>
          <w:sz w:val="24"/>
          <w:szCs w:val="24"/>
        </w:rPr>
        <w:t xml:space="preserve"> </w:t>
      </w:r>
      <w:r w:rsidR="008900F3" w:rsidRPr="005744BC">
        <w:rPr>
          <w:rFonts w:ascii="Times New Roman" w:eastAsiaTheme="majorEastAsia" w:hAnsi="Times New Roman" w:cs="Times New Roman"/>
          <w:color w:val="000000" w:themeColor="text1"/>
          <w:sz w:val="24"/>
          <w:szCs w:val="24"/>
        </w:rPr>
        <w:t xml:space="preserve">  </w:t>
      </w:r>
      <w:r w:rsidR="008900F3" w:rsidRPr="005744BC">
        <w:rPr>
          <w:rFonts w:ascii="宋体" w:hAnsi="宋体" w:cs="宋体" w:hint="eastAsia"/>
          <w:color w:val="000000" w:themeColor="text1"/>
          <w:sz w:val="24"/>
          <w:szCs w:val="24"/>
        </w:rPr>
        <w:t>广东工贸职业技术学院         教授</w:t>
      </w:r>
      <w:r w:rsidR="00712199" w:rsidRPr="005744BC">
        <w:rPr>
          <w:rFonts w:ascii="宋体" w:hAnsi="宋体" w:cs="宋体" w:hint="eastAsia"/>
          <w:color w:val="000000" w:themeColor="text1"/>
          <w:sz w:val="24"/>
          <w:szCs w:val="24"/>
        </w:rPr>
        <w:t>、高级工程师</w:t>
      </w:r>
    </w:p>
    <w:p w:rsidR="00655367" w:rsidRPr="005744BC" w:rsidRDefault="00655367" w:rsidP="00655367">
      <w:pPr>
        <w:spacing w:line="360" w:lineRule="auto"/>
        <w:ind w:firstLine="420"/>
        <w:rPr>
          <w:rFonts w:ascii="宋体" w:hAnsi="宋体" w:cs="宋体"/>
          <w:color w:val="000000" w:themeColor="text1"/>
          <w:sz w:val="24"/>
          <w:szCs w:val="24"/>
        </w:rPr>
      </w:pPr>
      <w:r w:rsidRPr="005744BC">
        <w:rPr>
          <w:rFonts w:ascii="宋体" w:hAnsi="宋体" w:cs="宋体" w:hint="eastAsia"/>
          <w:color w:val="000000" w:themeColor="text1"/>
          <w:sz w:val="24"/>
          <w:szCs w:val="24"/>
        </w:rPr>
        <w:t>编制参与人：余棉水   广东工贸职业技术学院         院长、教授</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单家凌   广东工贸职业技术学院         副院长</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张贵林   肇庆学院机电学院             院长、教授</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穆明林   珠海网易达科技有限公司       副总经理</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陈湘敏   广州多迪网络科技有限公司     技术总监</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 xml:space="preserve">许正强   广东轩辕网络科技股份有限公司 项目经理 </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 xml:space="preserve">杨莹 </w:t>
      </w:r>
      <w:r w:rsidRPr="005744BC">
        <w:rPr>
          <w:rFonts w:ascii="宋体" w:hAnsi="宋体" w:cs="宋体"/>
          <w:color w:val="000000" w:themeColor="text1"/>
          <w:sz w:val="24"/>
          <w:szCs w:val="24"/>
        </w:rPr>
        <w:t xml:space="preserve"> </w:t>
      </w:r>
      <w:r w:rsidRPr="005744BC">
        <w:rPr>
          <w:rFonts w:ascii="宋体" w:hAnsi="宋体" w:cs="宋体" w:hint="eastAsia"/>
          <w:color w:val="000000" w:themeColor="text1"/>
          <w:sz w:val="24"/>
          <w:szCs w:val="24"/>
        </w:rPr>
        <w:t xml:space="preserve">   广东工贸职业技术学院         高级工程师</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黄培泉   广东工贸职业技术学院         讲师、软件工程系主任</w:t>
      </w:r>
    </w:p>
    <w:p w:rsidR="00655367" w:rsidRPr="005744BC" w:rsidRDefault="00655367" w:rsidP="00655367">
      <w:pPr>
        <w:spacing w:line="360" w:lineRule="auto"/>
        <w:ind w:firstLineChars="750" w:firstLine="1800"/>
        <w:rPr>
          <w:rFonts w:ascii="宋体" w:hAnsi="宋体" w:cs="宋体"/>
          <w:color w:val="000000" w:themeColor="text1"/>
          <w:sz w:val="24"/>
          <w:szCs w:val="24"/>
        </w:rPr>
      </w:pPr>
      <w:r w:rsidRPr="005744BC">
        <w:rPr>
          <w:rFonts w:ascii="宋体" w:hAnsi="宋体" w:cs="宋体" w:hint="eastAsia"/>
          <w:color w:val="000000" w:themeColor="text1"/>
          <w:sz w:val="24"/>
          <w:szCs w:val="24"/>
        </w:rPr>
        <w:t>董加敏   广东工贸职业技术学院         副教授</w:t>
      </w:r>
    </w:p>
    <w:p w:rsidR="00C84474" w:rsidRPr="005744BC" w:rsidRDefault="00655367" w:rsidP="00030524">
      <w:pPr>
        <w:spacing w:line="360" w:lineRule="auto"/>
        <w:ind w:left="1260" w:firstLineChars="200" w:firstLine="480"/>
        <w:rPr>
          <w:rFonts w:ascii="宋体" w:hAnsi="宋体" w:cs="宋体"/>
          <w:color w:val="000000" w:themeColor="text1"/>
          <w:sz w:val="24"/>
          <w:szCs w:val="24"/>
        </w:rPr>
      </w:pPr>
      <w:r w:rsidRPr="005744BC">
        <w:rPr>
          <w:rFonts w:ascii="宋体" w:hAnsi="宋体" w:cs="宋体"/>
          <w:color w:val="000000" w:themeColor="text1"/>
          <w:sz w:val="24"/>
          <w:szCs w:val="24"/>
        </w:rPr>
        <w:t>张小兰</w:t>
      </w:r>
      <w:r w:rsidRPr="005744BC">
        <w:rPr>
          <w:rFonts w:ascii="宋体" w:hAnsi="宋体" w:cs="宋体" w:hint="eastAsia"/>
          <w:color w:val="000000" w:themeColor="text1"/>
          <w:sz w:val="24"/>
          <w:szCs w:val="24"/>
        </w:rPr>
        <w:t xml:space="preserve"> </w:t>
      </w:r>
      <w:r w:rsidRPr="005744BC">
        <w:rPr>
          <w:rFonts w:ascii="宋体" w:hAnsi="宋体" w:cs="宋体"/>
          <w:color w:val="000000" w:themeColor="text1"/>
          <w:sz w:val="24"/>
          <w:szCs w:val="24"/>
        </w:rPr>
        <w:t xml:space="preserve">  </w:t>
      </w:r>
      <w:r w:rsidRPr="005744BC">
        <w:rPr>
          <w:rFonts w:ascii="宋体" w:hAnsi="宋体" w:cs="宋体" w:hint="eastAsia"/>
          <w:color w:val="000000" w:themeColor="text1"/>
          <w:sz w:val="24"/>
          <w:szCs w:val="24"/>
        </w:rPr>
        <w:t>广东工贸职业技术学院          讲师</w:t>
      </w:r>
    </w:p>
    <w:p w:rsidR="00C84474" w:rsidRPr="005744BC" w:rsidRDefault="00030524" w:rsidP="00030524">
      <w:pPr>
        <w:spacing w:line="360" w:lineRule="auto"/>
        <w:jc w:val="right"/>
        <w:rPr>
          <w:rFonts w:ascii="Times New Roman" w:eastAsia="宋体" w:hAnsi="Times New Roman" w:cs="Times New Roman"/>
          <w:color w:val="000000" w:themeColor="text1"/>
          <w:sz w:val="24"/>
          <w:szCs w:val="24"/>
        </w:rPr>
      </w:pPr>
      <w:r w:rsidRPr="005744BC">
        <w:rPr>
          <w:rFonts w:ascii="Times New Roman" w:eastAsia="宋体" w:hAnsi="Times New Roman" w:cs="Times New Roman" w:hint="eastAsia"/>
          <w:color w:val="000000" w:themeColor="text1"/>
          <w:sz w:val="24"/>
          <w:szCs w:val="24"/>
        </w:rPr>
        <w:t>计算机</w:t>
      </w:r>
      <w:r w:rsidRPr="005744BC">
        <w:rPr>
          <w:rFonts w:ascii="Times New Roman" w:eastAsia="宋体" w:hAnsi="Times New Roman" w:cs="Times New Roman"/>
          <w:color w:val="000000" w:themeColor="text1"/>
          <w:sz w:val="24"/>
          <w:szCs w:val="24"/>
        </w:rPr>
        <w:t>与信息工程</w:t>
      </w:r>
      <w:r w:rsidR="00BB3ED2" w:rsidRPr="005744BC">
        <w:rPr>
          <w:rFonts w:ascii="Times New Roman" w:eastAsia="宋体" w:hAnsi="Times New Roman" w:cs="Times New Roman"/>
          <w:color w:val="000000" w:themeColor="text1"/>
          <w:sz w:val="24"/>
          <w:szCs w:val="24"/>
        </w:rPr>
        <w:t>学院</w:t>
      </w:r>
      <w:r w:rsidR="00BB3ED2" w:rsidRPr="005744BC">
        <w:rPr>
          <w:rFonts w:ascii="Times New Roman" w:eastAsia="宋体" w:hAnsi="Times New Roman" w:cs="Times New Roman"/>
          <w:color w:val="000000" w:themeColor="text1"/>
          <w:sz w:val="24"/>
          <w:szCs w:val="24"/>
        </w:rPr>
        <w:t xml:space="preserve"> </w:t>
      </w:r>
    </w:p>
    <w:p w:rsidR="00C84474" w:rsidRPr="005744BC" w:rsidRDefault="00BB3ED2" w:rsidP="00030524">
      <w:pPr>
        <w:spacing w:line="360" w:lineRule="auto"/>
        <w:ind w:right="90" w:firstLineChars="200" w:firstLine="480"/>
        <w:jc w:val="right"/>
        <w:rPr>
          <w:rFonts w:ascii="Times New Roman" w:eastAsia="宋体" w:hAnsi="Times New Roman" w:cs="Times New Roman"/>
          <w:color w:val="000000" w:themeColor="text1"/>
          <w:sz w:val="24"/>
          <w:szCs w:val="24"/>
        </w:rPr>
      </w:pPr>
      <w:r w:rsidRPr="005744BC">
        <w:rPr>
          <w:rFonts w:ascii="Times New Roman" w:eastAsia="宋体" w:hAnsi="Times New Roman" w:cs="Times New Roman"/>
          <w:color w:val="000000" w:themeColor="text1"/>
          <w:sz w:val="24"/>
          <w:szCs w:val="24"/>
        </w:rPr>
        <w:t xml:space="preserve">                                                    </w:t>
      </w:r>
      <w:r w:rsidR="00030524" w:rsidRPr="005744BC">
        <w:rPr>
          <w:rFonts w:ascii="Times New Roman" w:eastAsia="宋体" w:hAnsi="Times New Roman" w:cs="Times New Roman"/>
          <w:color w:val="000000" w:themeColor="text1"/>
          <w:sz w:val="24"/>
          <w:szCs w:val="24"/>
        </w:rPr>
        <w:t xml:space="preserve">  </w:t>
      </w:r>
      <w:r w:rsidRPr="005744BC">
        <w:rPr>
          <w:rFonts w:ascii="Times New Roman" w:eastAsia="宋体" w:hAnsi="Times New Roman" w:cs="Times New Roman"/>
          <w:color w:val="000000" w:themeColor="text1"/>
          <w:sz w:val="24"/>
          <w:szCs w:val="24"/>
        </w:rPr>
        <w:t xml:space="preserve"> 2019</w:t>
      </w:r>
      <w:r w:rsidRPr="005744BC">
        <w:rPr>
          <w:rFonts w:ascii="Times New Roman" w:eastAsia="宋体" w:hAnsi="Times New Roman" w:cs="Times New Roman"/>
          <w:color w:val="000000" w:themeColor="text1"/>
          <w:sz w:val="24"/>
          <w:szCs w:val="24"/>
        </w:rPr>
        <w:t>年</w:t>
      </w:r>
      <w:r w:rsidRPr="005744BC">
        <w:rPr>
          <w:rFonts w:ascii="Times New Roman" w:eastAsia="宋体" w:hAnsi="Times New Roman" w:cs="Times New Roman"/>
          <w:color w:val="000000" w:themeColor="text1"/>
          <w:sz w:val="24"/>
          <w:szCs w:val="24"/>
        </w:rPr>
        <w:t>1</w:t>
      </w:r>
      <w:r w:rsidR="00030524" w:rsidRPr="005744BC">
        <w:rPr>
          <w:rFonts w:ascii="Times New Roman" w:eastAsia="宋体" w:hAnsi="Times New Roman" w:cs="Times New Roman"/>
          <w:color w:val="000000" w:themeColor="text1"/>
          <w:sz w:val="24"/>
          <w:szCs w:val="24"/>
        </w:rPr>
        <w:t>2</w:t>
      </w:r>
      <w:r w:rsidRPr="005744BC">
        <w:rPr>
          <w:rFonts w:ascii="Times New Roman" w:eastAsia="宋体" w:hAnsi="Times New Roman" w:cs="Times New Roman"/>
          <w:color w:val="000000" w:themeColor="text1"/>
          <w:sz w:val="24"/>
          <w:szCs w:val="24"/>
        </w:rPr>
        <w:t>月</w:t>
      </w:r>
    </w:p>
    <w:p w:rsidR="00C84474" w:rsidRPr="005744BC" w:rsidRDefault="00C84474">
      <w:pPr>
        <w:widowControl/>
        <w:jc w:val="left"/>
        <w:rPr>
          <w:rFonts w:ascii="Times New Roman" w:eastAsia="宋体" w:hAnsi="Times New Roman" w:cs="Times New Roman"/>
          <w:color w:val="000000" w:themeColor="text1"/>
          <w:sz w:val="24"/>
          <w:szCs w:val="24"/>
        </w:rPr>
      </w:pPr>
    </w:p>
    <w:sdt>
      <w:sdtPr>
        <w:rPr>
          <w:rFonts w:ascii="Times New Roman" w:eastAsiaTheme="minorEastAsia" w:hAnsi="Times New Roman" w:cs="Times New Roman"/>
          <w:b w:val="0"/>
          <w:bCs w:val="0"/>
          <w:color w:val="000000" w:themeColor="text1"/>
          <w:kern w:val="2"/>
          <w:sz w:val="21"/>
          <w:szCs w:val="22"/>
          <w:lang w:val="zh-CN"/>
        </w:rPr>
        <w:id w:val="-533261476"/>
        <w:docPartObj>
          <w:docPartGallery w:val="Table of Contents"/>
          <w:docPartUnique/>
        </w:docPartObj>
      </w:sdtPr>
      <w:sdtEndPr/>
      <w:sdtContent>
        <w:p w:rsidR="00C84474" w:rsidRPr="005744BC" w:rsidRDefault="00BB3ED2">
          <w:pPr>
            <w:pStyle w:val="TOC1"/>
            <w:jc w:val="center"/>
            <w:rPr>
              <w:rFonts w:ascii="Times New Roman" w:hAnsi="Times New Roman" w:cs="Times New Roman"/>
              <w:color w:val="000000" w:themeColor="text1"/>
            </w:rPr>
          </w:pPr>
          <w:r w:rsidRPr="005744BC">
            <w:rPr>
              <w:rFonts w:ascii="Times New Roman" w:hAnsi="Times New Roman" w:cs="Times New Roman"/>
              <w:color w:val="000000" w:themeColor="text1"/>
              <w:lang w:val="zh-CN"/>
            </w:rPr>
            <w:t>目录</w:t>
          </w:r>
        </w:p>
        <w:p w:rsidR="00C84474" w:rsidRPr="005744BC" w:rsidRDefault="00BB3ED2">
          <w:pPr>
            <w:pStyle w:val="11"/>
            <w:tabs>
              <w:tab w:val="right" w:leader="dot" w:pos="9436"/>
            </w:tabs>
            <w:rPr>
              <w:rFonts w:ascii="Times New Roman" w:hAnsi="Times New Roman" w:cs="Times New Roman"/>
              <w:color w:val="000000" w:themeColor="text1"/>
            </w:rPr>
          </w:pPr>
          <w:r w:rsidRPr="005744BC">
            <w:rPr>
              <w:rFonts w:ascii="Times New Roman" w:hAnsi="Times New Roman" w:cs="Times New Roman"/>
              <w:color w:val="000000" w:themeColor="text1"/>
            </w:rPr>
            <w:fldChar w:fldCharType="begin"/>
          </w:r>
          <w:r w:rsidRPr="005744BC">
            <w:rPr>
              <w:rFonts w:ascii="Times New Roman" w:hAnsi="Times New Roman" w:cs="Times New Roman"/>
              <w:color w:val="000000" w:themeColor="text1"/>
            </w:rPr>
            <w:instrText xml:space="preserve"> TOC \o "1-3" \h \z \u </w:instrText>
          </w:r>
          <w:r w:rsidRPr="005744BC">
            <w:rPr>
              <w:rFonts w:ascii="Times New Roman" w:hAnsi="Times New Roman" w:cs="Times New Roman"/>
              <w:color w:val="000000" w:themeColor="text1"/>
            </w:rPr>
            <w:fldChar w:fldCharType="separate"/>
          </w:r>
          <w:hyperlink w:anchor="_Toc22141885" w:history="1">
            <w:r w:rsidRPr="005744BC">
              <w:rPr>
                <w:rStyle w:val="a8"/>
                <w:rFonts w:ascii="Times New Roman" w:hAnsi="Times New Roman" w:cs="Times New Roman"/>
                <w:color w:val="000000" w:themeColor="text1"/>
              </w:rPr>
              <w:t>一、专业设置与定位</w:t>
            </w:r>
            <w:r w:rsidRPr="005744BC">
              <w:rPr>
                <w:rFonts w:ascii="Times New Roman" w:hAnsi="Times New Roman" w:cs="Times New Roman"/>
                <w:color w:val="000000" w:themeColor="text1"/>
              </w:rPr>
              <w:tab/>
            </w:r>
            <w:r w:rsidRPr="005744BC">
              <w:rPr>
                <w:rFonts w:ascii="Times New Roman" w:hAnsi="Times New Roman" w:cs="Times New Roman"/>
                <w:color w:val="000000" w:themeColor="text1"/>
              </w:rPr>
              <w:fldChar w:fldCharType="begin"/>
            </w:r>
            <w:r w:rsidRPr="005744BC">
              <w:rPr>
                <w:rFonts w:ascii="Times New Roman" w:hAnsi="Times New Roman" w:cs="Times New Roman"/>
                <w:color w:val="000000" w:themeColor="text1"/>
              </w:rPr>
              <w:instrText xml:space="preserve"> PAGEREF _Toc22141885 \h </w:instrText>
            </w:r>
            <w:r w:rsidRPr="005744BC">
              <w:rPr>
                <w:rFonts w:ascii="Times New Roman" w:hAnsi="Times New Roman" w:cs="Times New Roman"/>
                <w:color w:val="000000" w:themeColor="text1"/>
              </w:rPr>
            </w:r>
            <w:r w:rsidRPr="005744BC">
              <w:rPr>
                <w:rFonts w:ascii="Times New Roman" w:hAnsi="Times New Roman" w:cs="Times New Roman"/>
                <w:color w:val="000000" w:themeColor="text1"/>
              </w:rPr>
              <w:fldChar w:fldCharType="separate"/>
            </w:r>
            <w:r w:rsidRPr="005744BC">
              <w:rPr>
                <w:rFonts w:ascii="Times New Roman" w:hAnsi="Times New Roman" w:cs="Times New Roman"/>
                <w:color w:val="000000" w:themeColor="text1"/>
              </w:rPr>
              <w:t>4</w:t>
            </w:r>
            <w:r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86" w:history="1">
            <w:r w:rsidR="00BB3ED2" w:rsidRPr="005744BC">
              <w:rPr>
                <w:rStyle w:val="a8"/>
                <w:rFonts w:ascii="Times New Roman" w:hAnsi="Times New Roman" w:cs="Times New Roman"/>
                <w:color w:val="000000" w:themeColor="text1"/>
              </w:rPr>
              <w:t>1.</w:t>
            </w:r>
            <w:r w:rsidR="00BB3ED2" w:rsidRPr="005744BC">
              <w:rPr>
                <w:rStyle w:val="a8"/>
                <w:rFonts w:ascii="Times New Roman" w:hAnsi="Times New Roman" w:cs="Times New Roman"/>
                <w:color w:val="000000" w:themeColor="text1"/>
              </w:rPr>
              <w:t>【专业名称及代码】</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_Toc22141886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87" w:history="1">
            <w:r w:rsidR="00BB3ED2" w:rsidRPr="005744BC">
              <w:rPr>
                <w:rStyle w:val="a8"/>
                <w:rFonts w:ascii="Times New Roman" w:hAnsi="Times New Roman" w:cs="Times New Roman"/>
                <w:color w:val="000000" w:themeColor="text1"/>
              </w:rPr>
              <w:t>2.</w:t>
            </w:r>
            <w:r w:rsidR="00BB3ED2" w:rsidRPr="005744BC">
              <w:rPr>
                <w:rStyle w:val="a8"/>
                <w:rFonts w:ascii="Times New Roman" w:hAnsi="Times New Roman" w:cs="Times New Roman"/>
                <w:color w:val="000000" w:themeColor="text1"/>
              </w:rPr>
              <w:t>【教育类型】</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_Toc22141887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88" w:history="1">
            <w:r w:rsidR="00BB3ED2" w:rsidRPr="005744BC">
              <w:rPr>
                <w:rStyle w:val="a8"/>
                <w:rFonts w:ascii="Times New Roman" w:hAnsi="Times New Roman" w:cs="Times New Roman"/>
                <w:color w:val="000000" w:themeColor="text1"/>
              </w:rPr>
              <w:t>3.</w:t>
            </w:r>
            <w:r w:rsidR="00BB3ED2" w:rsidRPr="005744BC">
              <w:rPr>
                <w:rStyle w:val="a8"/>
                <w:rFonts w:ascii="Times New Roman" w:hAnsi="Times New Roman" w:cs="Times New Roman"/>
                <w:color w:val="000000" w:themeColor="text1"/>
              </w:rPr>
              <w:t>【招生范围及条件】</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_Toc22141888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89" w:history="1">
            <w:r w:rsidR="00BB3ED2" w:rsidRPr="005744BC">
              <w:rPr>
                <w:rStyle w:val="a8"/>
                <w:rFonts w:ascii="Times New Roman" w:hAnsi="Times New Roman" w:cs="Times New Roman"/>
                <w:color w:val="000000" w:themeColor="text1"/>
              </w:rPr>
              <w:t>4.</w:t>
            </w:r>
            <w:r w:rsidR="00BB3ED2" w:rsidRPr="005744BC">
              <w:rPr>
                <w:rStyle w:val="a8"/>
                <w:rFonts w:ascii="Times New Roman" w:hAnsi="Times New Roman" w:cs="Times New Roman"/>
                <w:color w:val="000000" w:themeColor="text1"/>
              </w:rPr>
              <w:t>【基本学制与学历】</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_Toc22141889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0" w:history="1">
            <w:r w:rsidR="00BB3ED2" w:rsidRPr="005744BC">
              <w:rPr>
                <w:rStyle w:val="a8"/>
                <w:rFonts w:ascii="Times New Roman" w:hAnsi="Times New Roman" w:cs="Times New Roman"/>
                <w:color w:val="000000" w:themeColor="text1"/>
              </w:rPr>
              <w:t>5.</w:t>
            </w:r>
            <w:r w:rsidR="00BB3ED2" w:rsidRPr="005744BC">
              <w:rPr>
                <w:rStyle w:val="a8"/>
                <w:rFonts w:ascii="Times New Roman" w:hAnsi="Times New Roman" w:cs="Times New Roman"/>
                <w:color w:val="000000" w:themeColor="text1"/>
              </w:rPr>
              <w:t>【培养目标】</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_Toc22141890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1" w:history="1">
            <w:r w:rsidR="00BB3ED2" w:rsidRPr="005744BC">
              <w:rPr>
                <w:rStyle w:val="a8"/>
                <w:rFonts w:ascii="Times New Roman" w:hAnsi="Times New Roman" w:cs="Times New Roman"/>
                <w:color w:val="000000" w:themeColor="text1"/>
              </w:rPr>
              <w:t>6.</w:t>
            </w:r>
            <w:r w:rsidR="00BB3ED2" w:rsidRPr="005744BC">
              <w:rPr>
                <w:rStyle w:val="a8"/>
                <w:rFonts w:ascii="Times New Roman" w:hAnsi="Times New Roman" w:cs="Times New Roman"/>
                <w:color w:val="000000" w:themeColor="text1"/>
              </w:rPr>
              <w:t>【培养方式】</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_Toc22141891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11"/>
            <w:tabs>
              <w:tab w:val="right" w:leader="dot" w:pos="9436"/>
            </w:tabs>
            <w:rPr>
              <w:rFonts w:ascii="Times New Roman" w:hAnsi="Times New Roman" w:cs="Times New Roman"/>
              <w:color w:val="000000" w:themeColor="text1"/>
            </w:rPr>
          </w:pPr>
          <w:hyperlink w:anchor="_Toc22141892" w:history="1">
            <w:r w:rsidR="00BB3ED2" w:rsidRPr="005744BC">
              <w:rPr>
                <w:rStyle w:val="a8"/>
                <w:rFonts w:ascii="Times New Roman" w:hAnsi="Times New Roman" w:cs="Times New Roman"/>
                <w:color w:val="000000" w:themeColor="text1"/>
              </w:rPr>
              <w:t>二、人才培养规格</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_Toc22141892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3" w:history="1">
            <w:r w:rsidR="00BB3ED2" w:rsidRPr="005744BC">
              <w:rPr>
                <w:rStyle w:val="a8"/>
                <w:rFonts w:ascii="Times New Roman" w:hAnsi="Times New Roman" w:cs="Times New Roman"/>
                <w:color w:val="000000" w:themeColor="text1"/>
              </w:rPr>
              <w:t>1.</w:t>
            </w:r>
            <w:r w:rsidR="00BB3ED2" w:rsidRPr="005744BC">
              <w:rPr>
                <w:rStyle w:val="a8"/>
                <w:rFonts w:ascii="Times New Roman" w:hAnsi="Times New Roman" w:cs="Times New Roman"/>
                <w:color w:val="000000" w:themeColor="text1"/>
              </w:rPr>
              <w:t>【基本素质要求】</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_Toc22141893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4" w:history="1">
            <w:r w:rsidR="00BB3ED2" w:rsidRPr="005744BC">
              <w:rPr>
                <w:rStyle w:val="a8"/>
                <w:rFonts w:ascii="Times New Roman" w:hAnsi="Times New Roman" w:cs="Times New Roman"/>
                <w:color w:val="000000" w:themeColor="text1"/>
              </w:rPr>
              <w:t>2.</w:t>
            </w:r>
            <w:r w:rsidR="00BB3ED2" w:rsidRPr="005744BC">
              <w:rPr>
                <w:rStyle w:val="a8"/>
                <w:rFonts w:ascii="Times New Roman" w:hAnsi="Times New Roman" w:cs="Times New Roman"/>
                <w:color w:val="000000" w:themeColor="text1"/>
              </w:rPr>
              <w:t>【职业面向与能力要求】</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_Toc22141894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5</w:t>
            </w:r>
            <w:r w:rsidR="00BB3ED2" w:rsidRPr="005744BC">
              <w:rPr>
                <w:rFonts w:ascii="Times New Roman" w:hAnsi="Times New Roman" w:cs="Times New Roman"/>
                <w:color w:val="000000" w:themeColor="text1"/>
              </w:rPr>
              <w:fldChar w:fldCharType="end"/>
            </w:r>
          </w:hyperlink>
        </w:p>
        <w:p w:rsidR="00C84474" w:rsidRPr="005744BC" w:rsidRDefault="00D7595D">
          <w:pPr>
            <w:pStyle w:val="11"/>
            <w:tabs>
              <w:tab w:val="right" w:leader="dot" w:pos="9436"/>
            </w:tabs>
            <w:rPr>
              <w:rFonts w:ascii="Times New Roman" w:hAnsi="Times New Roman" w:cs="Times New Roman"/>
              <w:color w:val="000000" w:themeColor="text1"/>
            </w:rPr>
          </w:pPr>
          <w:hyperlink w:anchor="_Toc22141895" w:history="1">
            <w:r w:rsidR="00BB3ED2" w:rsidRPr="005744BC">
              <w:rPr>
                <w:rStyle w:val="a8"/>
                <w:rFonts w:ascii="Times New Roman" w:hAnsi="Times New Roman" w:cs="Times New Roman"/>
                <w:color w:val="000000" w:themeColor="text1"/>
              </w:rPr>
              <w:t>三、工作任务分析与专业能力课程设置</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_Toc22141895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5</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6" w:history="1">
            <w:r w:rsidR="00BB3ED2" w:rsidRPr="005744BC">
              <w:rPr>
                <w:rStyle w:val="a8"/>
                <w:rFonts w:ascii="Times New Roman" w:hAnsi="Times New Roman" w:cs="Times New Roman"/>
                <w:color w:val="000000" w:themeColor="text1"/>
              </w:rPr>
              <w:t>1.</w:t>
            </w:r>
            <w:r w:rsidR="00BB3ED2" w:rsidRPr="005744BC">
              <w:rPr>
                <w:rStyle w:val="a8"/>
                <w:rFonts w:ascii="Times New Roman" w:hAnsi="Times New Roman" w:cs="Times New Roman"/>
                <w:color w:val="000000" w:themeColor="text1"/>
              </w:rPr>
              <w:t>【典型工作任务与职业能力分析】</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_Toc22141896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5</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7" w:history="1">
            <w:r w:rsidR="00BB3ED2" w:rsidRPr="005744BC">
              <w:rPr>
                <w:rStyle w:val="a8"/>
                <w:rFonts w:ascii="Times New Roman" w:hAnsi="Times New Roman" w:cs="Times New Roman"/>
                <w:color w:val="000000" w:themeColor="text1"/>
              </w:rPr>
              <w:t>2.</w:t>
            </w:r>
            <w:r w:rsidR="00BB3ED2" w:rsidRPr="005744BC">
              <w:rPr>
                <w:rStyle w:val="a8"/>
                <w:rFonts w:ascii="Times New Roman" w:hAnsi="Times New Roman" w:cs="Times New Roman"/>
                <w:color w:val="000000" w:themeColor="text1"/>
              </w:rPr>
              <w:t>【实践教学课程体系设计】</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_Toc22141897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5</w:t>
            </w:r>
            <w:r w:rsidR="00BB3ED2" w:rsidRPr="005744BC">
              <w:rPr>
                <w:rFonts w:ascii="Times New Roman" w:hAnsi="Times New Roman" w:cs="Times New Roman"/>
                <w:color w:val="000000" w:themeColor="text1"/>
              </w:rPr>
              <w:fldChar w:fldCharType="end"/>
            </w:r>
          </w:hyperlink>
        </w:p>
        <w:p w:rsidR="00C84474" w:rsidRPr="005744BC" w:rsidRDefault="00D7595D">
          <w:pPr>
            <w:pStyle w:val="11"/>
            <w:tabs>
              <w:tab w:val="right" w:leader="dot" w:pos="9436"/>
            </w:tabs>
            <w:rPr>
              <w:rFonts w:ascii="Times New Roman" w:hAnsi="Times New Roman" w:cs="Times New Roman"/>
              <w:color w:val="000000" w:themeColor="text1"/>
            </w:rPr>
          </w:pPr>
          <w:hyperlink w:anchor="_Toc22141898" w:history="1">
            <w:r w:rsidR="00BB3ED2" w:rsidRPr="005744BC">
              <w:rPr>
                <w:rStyle w:val="a8"/>
                <w:rFonts w:ascii="Times New Roman" w:hAnsi="Times New Roman" w:cs="Times New Roman"/>
                <w:color w:val="000000" w:themeColor="text1"/>
              </w:rPr>
              <w:t>四、人才培养模式与课程体系设计</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_Toc22141898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6</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899" w:history="1">
            <w:r w:rsidR="00BB3ED2" w:rsidRPr="005744BC">
              <w:rPr>
                <w:rStyle w:val="a8"/>
                <w:rFonts w:ascii="Times New Roman" w:hAnsi="Times New Roman" w:cs="Times New Roman"/>
                <w:color w:val="000000" w:themeColor="text1"/>
              </w:rPr>
              <w:t>1.</w:t>
            </w:r>
            <w:r w:rsidR="00BB3ED2" w:rsidRPr="005744BC">
              <w:rPr>
                <w:rStyle w:val="a8"/>
                <w:rFonts w:ascii="Times New Roman" w:hAnsi="Times New Roman" w:cs="Times New Roman"/>
                <w:color w:val="000000" w:themeColor="text1"/>
              </w:rPr>
              <w:t>【人才培养模式】</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_Toc22141899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6</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0" w:history="1">
            <w:r w:rsidR="00BB3ED2" w:rsidRPr="005744BC">
              <w:rPr>
                <w:rStyle w:val="a8"/>
                <w:rFonts w:ascii="Times New Roman" w:hAnsi="Times New Roman" w:cs="Times New Roman"/>
                <w:color w:val="000000" w:themeColor="text1"/>
              </w:rPr>
              <w:t>2.</w:t>
            </w:r>
            <w:r w:rsidR="00BB3ED2" w:rsidRPr="005744BC">
              <w:rPr>
                <w:rStyle w:val="a8"/>
                <w:rFonts w:ascii="Times New Roman" w:hAnsi="Times New Roman" w:cs="Times New Roman"/>
                <w:color w:val="000000" w:themeColor="text1"/>
              </w:rPr>
              <w:t>【课程体系设计】</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_Toc22141900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6</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1" w:history="1">
            <w:r w:rsidR="00BB3ED2" w:rsidRPr="005744BC">
              <w:rPr>
                <w:rStyle w:val="a8"/>
                <w:rFonts w:ascii="Times New Roman" w:hAnsi="Times New Roman" w:cs="Times New Roman"/>
                <w:color w:val="000000" w:themeColor="text1"/>
              </w:rPr>
              <w:t>3.</w:t>
            </w:r>
            <w:r w:rsidR="00BB3ED2" w:rsidRPr="005744BC">
              <w:rPr>
                <w:rStyle w:val="a8"/>
                <w:rFonts w:ascii="Times New Roman" w:hAnsi="Times New Roman" w:cs="Times New Roman"/>
                <w:color w:val="000000" w:themeColor="text1"/>
              </w:rPr>
              <w:t>【学业评价】</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_Toc22141901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12</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2" w:history="1">
            <w:r w:rsidR="00BB3ED2" w:rsidRPr="005744BC">
              <w:rPr>
                <w:rStyle w:val="a8"/>
                <w:rFonts w:ascii="Times New Roman" w:hAnsi="Times New Roman" w:cs="Times New Roman"/>
                <w:color w:val="000000" w:themeColor="text1"/>
              </w:rPr>
              <w:t>4.</w:t>
            </w:r>
            <w:r w:rsidR="00BB3ED2" w:rsidRPr="005744BC">
              <w:rPr>
                <w:rStyle w:val="a8"/>
                <w:rFonts w:ascii="Times New Roman" w:hAnsi="Times New Roman" w:cs="Times New Roman"/>
                <w:color w:val="000000" w:themeColor="text1"/>
              </w:rPr>
              <w:t>【毕业要求】</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_Toc22141902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12</w:t>
            </w:r>
            <w:r w:rsidR="00BB3ED2" w:rsidRPr="005744BC">
              <w:rPr>
                <w:rFonts w:ascii="Times New Roman" w:hAnsi="Times New Roman" w:cs="Times New Roman"/>
                <w:color w:val="000000" w:themeColor="text1"/>
              </w:rPr>
              <w:fldChar w:fldCharType="end"/>
            </w:r>
          </w:hyperlink>
        </w:p>
        <w:p w:rsidR="00C84474" w:rsidRPr="005744BC" w:rsidRDefault="00D7595D">
          <w:pPr>
            <w:pStyle w:val="11"/>
            <w:tabs>
              <w:tab w:val="right" w:leader="dot" w:pos="9436"/>
            </w:tabs>
            <w:rPr>
              <w:rFonts w:ascii="Times New Roman" w:hAnsi="Times New Roman" w:cs="Times New Roman"/>
              <w:color w:val="000000" w:themeColor="text1"/>
            </w:rPr>
          </w:pPr>
          <w:hyperlink w:anchor="_Toc22141903" w:history="1">
            <w:r w:rsidR="00BB3ED2" w:rsidRPr="005744BC">
              <w:rPr>
                <w:rStyle w:val="a8"/>
                <w:rFonts w:ascii="Times New Roman" w:hAnsi="Times New Roman" w:cs="Times New Roman"/>
                <w:color w:val="000000" w:themeColor="text1"/>
              </w:rPr>
              <w:t>五、教学计划</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_Toc22141903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12</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4" w:history="1">
            <w:r w:rsidR="00BB3ED2" w:rsidRPr="005744BC">
              <w:rPr>
                <w:rStyle w:val="a8"/>
                <w:rFonts w:ascii="Times New Roman" w:hAnsi="Times New Roman" w:cs="Times New Roman"/>
                <w:color w:val="000000" w:themeColor="text1"/>
              </w:rPr>
              <w:t>1.</w:t>
            </w:r>
            <w:r w:rsidR="00BB3ED2" w:rsidRPr="005744BC">
              <w:rPr>
                <w:rStyle w:val="a8"/>
                <w:rFonts w:ascii="Times New Roman" w:hAnsi="Times New Roman" w:cs="Times New Roman"/>
                <w:color w:val="000000" w:themeColor="text1"/>
              </w:rPr>
              <w:t>【专业教学计划】</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_Toc22141904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12</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5" w:history="1">
            <w:r w:rsidR="00BB3ED2" w:rsidRPr="005744BC">
              <w:rPr>
                <w:rStyle w:val="a8"/>
                <w:rFonts w:ascii="Times New Roman" w:hAnsi="Times New Roman" w:cs="Times New Roman"/>
                <w:color w:val="000000" w:themeColor="text1"/>
              </w:rPr>
              <w:t>2.</w:t>
            </w:r>
            <w:r w:rsidR="00BB3ED2" w:rsidRPr="005744BC">
              <w:rPr>
                <w:rStyle w:val="a8"/>
                <w:rFonts w:ascii="Times New Roman" w:hAnsi="Times New Roman" w:cs="Times New Roman"/>
                <w:color w:val="000000" w:themeColor="text1"/>
              </w:rPr>
              <w:t>【专业教学计划实施说明】</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_Toc22141905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12</w:t>
            </w:r>
            <w:r w:rsidR="00BB3ED2" w:rsidRPr="005744BC">
              <w:rPr>
                <w:rFonts w:ascii="Times New Roman" w:hAnsi="Times New Roman" w:cs="Times New Roman"/>
                <w:color w:val="000000" w:themeColor="text1"/>
              </w:rPr>
              <w:fldChar w:fldCharType="end"/>
            </w:r>
          </w:hyperlink>
        </w:p>
        <w:p w:rsidR="00C84474" w:rsidRPr="005744BC" w:rsidRDefault="00D7595D">
          <w:pPr>
            <w:pStyle w:val="11"/>
            <w:tabs>
              <w:tab w:val="right" w:leader="dot" w:pos="9436"/>
            </w:tabs>
            <w:rPr>
              <w:rFonts w:ascii="Times New Roman" w:hAnsi="Times New Roman" w:cs="Times New Roman"/>
              <w:color w:val="000000" w:themeColor="text1"/>
            </w:rPr>
          </w:pPr>
          <w:hyperlink w:anchor="_Toc22141906" w:history="1">
            <w:r w:rsidR="00BB3ED2" w:rsidRPr="005744BC">
              <w:rPr>
                <w:rStyle w:val="a8"/>
                <w:rFonts w:ascii="Times New Roman" w:hAnsi="Times New Roman" w:cs="Times New Roman"/>
                <w:color w:val="000000" w:themeColor="text1"/>
              </w:rPr>
              <w:t>六、教学进程总体安排</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_Toc22141906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14</w:t>
            </w:r>
            <w:r w:rsidR="00BB3ED2" w:rsidRPr="005744BC">
              <w:rPr>
                <w:rFonts w:ascii="Times New Roman" w:hAnsi="Times New Roman" w:cs="Times New Roman"/>
                <w:color w:val="000000" w:themeColor="text1"/>
              </w:rPr>
              <w:fldChar w:fldCharType="end"/>
            </w:r>
          </w:hyperlink>
        </w:p>
        <w:p w:rsidR="00C84474" w:rsidRPr="005744BC" w:rsidRDefault="00D7595D">
          <w:pPr>
            <w:pStyle w:val="11"/>
            <w:tabs>
              <w:tab w:val="right" w:leader="dot" w:pos="9436"/>
            </w:tabs>
            <w:rPr>
              <w:rFonts w:ascii="Times New Roman" w:hAnsi="Times New Roman" w:cs="Times New Roman"/>
              <w:color w:val="000000" w:themeColor="text1"/>
            </w:rPr>
          </w:pPr>
          <w:hyperlink w:anchor="_Toc22141907" w:history="1">
            <w:r w:rsidR="00BB3ED2" w:rsidRPr="005744BC">
              <w:rPr>
                <w:rStyle w:val="a8"/>
                <w:rFonts w:ascii="Times New Roman" w:hAnsi="Times New Roman" w:cs="Times New Roman"/>
                <w:color w:val="000000" w:themeColor="text1"/>
              </w:rPr>
              <w:t>七、实施保障</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_Toc22141907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8" w:history="1">
            <w:r w:rsidR="00BB3ED2" w:rsidRPr="005744BC">
              <w:rPr>
                <w:rStyle w:val="a8"/>
                <w:rFonts w:ascii="Times New Roman" w:hAnsi="Times New Roman" w:cs="Times New Roman"/>
                <w:color w:val="000000" w:themeColor="text1"/>
              </w:rPr>
              <w:t>1.</w:t>
            </w:r>
            <w:r w:rsidR="00BB3ED2" w:rsidRPr="005744BC">
              <w:rPr>
                <w:rStyle w:val="a8"/>
                <w:rFonts w:ascii="Times New Roman" w:hAnsi="Times New Roman" w:cs="Times New Roman"/>
                <w:color w:val="000000" w:themeColor="text1"/>
              </w:rPr>
              <w:t>【师资队伍】</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_Toc22141908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09" w:history="1">
            <w:r w:rsidR="00BB3ED2" w:rsidRPr="005744BC">
              <w:rPr>
                <w:rStyle w:val="a8"/>
                <w:rFonts w:ascii="Times New Roman" w:hAnsi="Times New Roman" w:cs="Times New Roman"/>
                <w:color w:val="000000" w:themeColor="text1"/>
              </w:rPr>
              <w:t>2.</w:t>
            </w:r>
            <w:r w:rsidR="00BB3ED2" w:rsidRPr="005744BC">
              <w:rPr>
                <w:rStyle w:val="a8"/>
                <w:rFonts w:ascii="Times New Roman" w:hAnsi="Times New Roman" w:cs="Times New Roman"/>
                <w:color w:val="000000" w:themeColor="text1"/>
              </w:rPr>
              <w:t>【教学设施】</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_Toc22141909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14</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10" w:history="1">
            <w:r w:rsidR="00BB3ED2" w:rsidRPr="005744BC">
              <w:rPr>
                <w:rStyle w:val="a8"/>
                <w:rFonts w:ascii="Times New Roman" w:hAnsi="Times New Roman" w:cs="Times New Roman"/>
                <w:color w:val="000000" w:themeColor="text1"/>
              </w:rPr>
              <w:t>3.</w:t>
            </w:r>
            <w:r w:rsidR="00BB3ED2" w:rsidRPr="005744BC">
              <w:rPr>
                <w:rStyle w:val="a8"/>
                <w:rFonts w:ascii="Times New Roman" w:hAnsi="Times New Roman" w:cs="Times New Roman"/>
                <w:color w:val="000000" w:themeColor="text1"/>
              </w:rPr>
              <w:t>【教学资源】</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_Toc22141910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15</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11" w:history="1">
            <w:r w:rsidR="00BB3ED2" w:rsidRPr="005744BC">
              <w:rPr>
                <w:rStyle w:val="a8"/>
                <w:rFonts w:ascii="Times New Roman" w:hAnsi="Times New Roman" w:cs="Times New Roman"/>
                <w:color w:val="000000" w:themeColor="text1"/>
              </w:rPr>
              <w:t>4.</w:t>
            </w:r>
            <w:r w:rsidR="00BB3ED2" w:rsidRPr="005744BC">
              <w:rPr>
                <w:rStyle w:val="a8"/>
                <w:rFonts w:ascii="Times New Roman" w:hAnsi="Times New Roman" w:cs="Times New Roman"/>
                <w:color w:val="000000" w:themeColor="text1"/>
              </w:rPr>
              <w:t>【教学方法】</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_Toc22141911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15</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12" w:history="1">
            <w:r w:rsidR="00BB3ED2" w:rsidRPr="005744BC">
              <w:rPr>
                <w:rStyle w:val="a8"/>
                <w:rFonts w:ascii="Times New Roman" w:hAnsi="Times New Roman" w:cs="Times New Roman"/>
                <w:color w:val="000000" w:themeColor="text1"/>
              </w:rPr>
              <w:t>5.</w:t>
            </w:r>
            <w:r w:rsidR="00BB3ED2" w:rsidRPr="005744BC">
              <w:rPr>
                <w:rStyle w:val="a8"/>
                <w:rFonts w:ascii="Times New Roman" w:hAnsi="Times New Roman" w:cs="Times New Roman"/>
                <w:color w:val="000000" w:themeColor="text1"/>
              </w:rPr>
              <w:t>【教学评价】</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_Toc22141912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15</w:t>
            </w:r>
            <w:r w:rsidR="00BB3ED2" w:rsidRPr="005744BC">
              <w:rPr>
                <w:rFonts w:ascii="Times New Roman" w:hAnsi="Times New Roman" w:cs="Times New Roman"/>
                <w:color w:val="000000" w:themeColor="text1"/>
              </w:rPr>
              <w:fldChar w:fldCharType="end"/>
            </w:r>
          </w:hyperlink>
        </w:p>
        <w:p w:rsidR="00C84474" w:rsidRPr="005744BC" w:rsidRDefault="00D7595D">
          <w:pPr>
            <w:pStyle w:val="20"/>
            <w:tabs>
              <w:tab w:val="right" w:leader="dot" w:pos="9436"/>
            </w:tabs>
            <w:rPr>
              <w:rFonts w:ascii="Times New Roman" w:hAnsi="Times New Roman" w:cs="Times New Roman"/>
              <w:color w:val="000000" w:themeColor="text1"/>
            </w:rPr>
          </w:pPr>
          <w:hyperlink w:anchor="_Toc22141913" w:history="1">
            <w:r w:rsidR="00BB3ED2" w:rsidRPr="005744BC">
              <w:rPr>
                <w:rStyle w:val="a8"/>
                <w:rFonts w:ascii="Times New Roman" w:hAnsi="Times New Roman" w:cs="Times New Roman"/>
                <w:color w:val="000000" w:themeColor="text1"/>
              </w:rPr>
              <w:t>6.</w:t>
            </w:r>
            <w:r w:rsidR="00BB3ED2" w:rsidRPr="005744BC">
              <w:rPr>
                <w:rStyle w:val="a8"/>
                <w:rFonts w:ascii="Times New Roman" w:hAnsi="Times New Roman" w:cs="Times New Roman"/>
                <w:color w:val="000000" w:themeColor="text1"/>
              </w:rPr>
              <w:t>【质量管理】</w:t>
            </w:r>
            <w:r w:rsidR="00BB3ED2" w:rsidRPr="005744BC">
              <w:rPr>
                <w:rFonts w:ascii="Times New Roman" w:hAnsi="Times New Roman" w:cs="Times New Roman"/>
                <w:color w:val="000000" w:themeColor="text1"/>
              </w:rPr>
              <w:tab/>
            </w:r>
            <w:r w:rsidR="00BB3ED2" w:rsidRPr="005744BC">
              <w:rPr>
                <w:rFonts w:ascii="Times New Roman" w:hAnsi="Times New Roman" w:cs="Times New Roman"/>
                <w:color w:val="000000" w:themeColor="text1"/>
              </w:rPr>
              <w:fldChar w:fldCharType="begin"/>
            </w:r>
            <w:r w:rsidR="00BB3ED2" w:rsidRPr="005744BC">
              <w:rPr>
                <w:rFonts w:ascii="Times New Roman" w:hAnsi="Times New Roman" w:cs="Times New Roman"/>
                <w:color w:val="000000" w:themeColor="text1"/>
              </w:rPr>
              <w:instrText xml:space="preserve"> PAGEREF _Toc22141913 \h </w:instrText>
            </w:r>
            <w:r w:rsidR="00BB3ED2" w:rsidRPr="005744BC">
              <w:rPr>
                <w:rFonts w:ascii="Times New Roman" w:hAnsi="Times New Roman" w:cs="Times New Roman"/>
                <w:color w:val="000000" w:themeColor="text1"/>
              </w:rPr>
            </w:r>
            <w:r w:rsidR="00BB3ED2" w:rsidRPr="005744BC">
              <w:rPr>
                <w:rFonts w:ascii="Times New Roman" w:hAnsi="Times New Roman" w:cs="Times New Roman"/>
                <w:color w:val="000000" w:themeColor="text1"/>
              </w:rPr>
              <w:fldChar w:fldCharType="separate"/>
            </w:r>
            <w:r w:rsidR="00BB3ED2" w:rsidRPr="005744BC">
              <w:rPr>
                <w:rFonts w:ascii="Times New Roman" w:hAnsi="Times New Roman" w:cs="Times New Roman"/>
                <w:color w:val="000000" w:themeColor="text1"/>
              </w:rPr>
              <w:t>15</w:t>
            </w:r>
            <w:r w:rsidR="00BB3ED2" w:rsidRPr="005744BC">
              <w:rPr>
                <w:rFonts w:ascii="Times New Roman" w:hAnsi="Times New Roman" w:cs="Times New Roman"/>
                <w:color w:val="000000" w:themeColor="text1"/>
              </w:rPr>
              <w:fldChar w:fldCharType="end"/>
            </w:r>
          </w:hyperlink>
        </w:p>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b/>
              <w:bCs/>
              <w:color w:val="000000" w:themeColor="text1"/>
              <w:lang w:val="zh-CN"/>
            </w:rPr>
            <w:fldChar w:fldCharType="end"/>
          </w:r>
        </w:p>
      </w:sdtContent>
    </w:sdt>
    <w:p w:rsidR="00C84474" w:rsidRPr="005744BC" w:rsidRDefault="00C84474">
      <w:pPr>
        <w:spacing w:line="360" w:lineRule="auto"/>
        <w:ind w:right="1200" w:firstLineChars="200" w:firstLine="480"/>
        <w:jc w:val="center"/>
        <w:rPr>
          <w:rFonts w:ascii="Times New Roman" w:eastAsia="宋体" w:hAnsi="Times New Roman" w:cs="Times New Roman"/>
          <w:color w:val="000000" w:themeColor="text1"/>
          <w:sz w:val="24"/>
          <w:szCs w:val="24"/>
        </w:rPr>
        <w:sectPr w:rsidR="00C84474" w:rsidRPr="005744BC" w:rsidSect="00030524">
          <w:headerReference w:type="default" r:id="rId10"/>
          <w:footerReference w:type="default" r:id="rId11"/>
          <w:pgSz w:w="11906" w:h="16838"/>
          <w:pgMar w:top="1134" w:right="1230" w:bottom="1135" w:left="1230" w:header="851" w:footer="992" w:gutter="0"/>
          <w:pgNumType w:start="1"/>
          <w:cols w:space="720"/>
          <w:titlePg/>
          <w:docGrid w:type="lines" w:linePitch="312"/>
        </w:sectPr>
      </w:pPr>
    </w:p>
    <w:p w:rsidR="00C84474" w:rsidRPr="005744BC" w:rsidRDefault="00BB3ED2">
      <w:pPr>
        <w:pStyle w:val="10"/>
        <w:rPr>
          <w:rFonts w:ascii="Times New Roman" w:hAnsi="Times New Roman" w:cs="Times New Roman"/>
          <w:color w:val="000000" w:themeColor="text1"/>
        </w:rPr>
      </w:pPr>
      <w:bookmarkStart w:id="1" w:name="_Toc22141885"/>
      <w:bookmarkEnd w:id="0"/>
      <w:r w:rsidRPr="005744BC">
        <w:rPr>
          <w:rFonts w:ascii="Times New Roman" w:hAnsi="Times New Roman" w:cs="Times New Roman"/>
          <w:color w:val="000000" w:themeColor="text1"/>
        </w:rPr>
        <w:lastRenderedPageBreak/>
        <w:t>一、专业设置与定位</w:t>
      </w:r>
      <w:bookmarkEnd w:id="1"/>
    </w:p>
    <w:p w:rsidR="00C84474"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2" w:name="_Toc22141886"/>
      <w:r w:rsidRPr="005744BC">
        <w:rPr>
          <w:rFonts w:ascii="Times New Roman" w:hAnsi="Times New Roman" w:cs="Times New Roman"/>
          <w:color w:val="000000" w:themeColor="text1"/>
          <w:sz w:val="24"/>
          <w:szCs w:val="24"/>
        </w:rPr>
        <w:t>1.</w:t>
      </w:r>
      <w:r w:rsidRPr="005744BC">
        <w:rPr>
          <w:rFonts w:ascii="Times New Roman" w:hAnsi="Times New Roman" w:cs="Times New Roman"/>
          <w:color w:val="000000" w:themeColor="text1"/>
          <w:sz w:val="24"/>
          <w:szCs w:val="24"/>
        </w:rPr>
        <w:t>【专业名称及代码】</w:t>
      </w:r>
      <w:bookmarkEnd w:id="2"/>
    </w:p>
    <w:p w:rsidR="00C84474" w:rsidRPr="005744BC" w:rsidRDefault="00306465" w:rsidP="00467270">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ab/>
      </w:r>
      <w:r w:rsidR="004F41BE" w:rsidRPr="005744BC">
        <w:rPr>
          <w:rFonts w:ascii="Times New Roman" w:eastAsiaTheme="majorEastAsia" w:hAnsi="Times New Roman" w:cs="Times New Roman" w:hint="eastAsia"/>
          <w:color w:val="000000" w:themeColor="text1"/>
        </w:rPr>
        <w:t>计算机应用技术</w:t>
      </w:r>
      <w:r w:rsidR="004F41BE" w:rsidRPr="005744BC">
        <w:rPr>
          <w:rFonts w:ascii="Times New Roman" w:eastAsiaTheme="majorEastAsia" w:hAnsi="Times New Roman" w:cs="Times New Roman" w:hint="eastAsia"/>
          <w:color w:val="000000" w:themeColor="text1"/>
        </w:rPr>
        <w:t xml:space="preserve">019 </w:t>
      </w:r>
    </w:p>
    <w:p w:rsidR="00C84474"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3" w:name="_Toc22141887"/>
      <w:r w:rsidRPr="005744BC">
        <w:rPr>
          <w:rFonts w:ascii="Times New Roman" w:hAnsi="Times New Roman" w:cs="Times New Roman"/>
          <w:color w:val="000000" w:themeColor="text1"/>
          <w:sz w:val="24"/>
          <w:szCs w:val="24"/>
        </w:rPr>
        <w:t>2.</w:t>
      </w:r>
      <w:r w:rsidRPr="005744BC">
        <w:rPr>
          <w:rFonts w:ascii="Times New Roman" w:hAnsi="Times New Roman" w:cs="Times New Roman"/>
          <w:color w:val="000000" w:themeColor="text1"/>
          <w:sz w:val="24"/>
          <w:szCs w:val="24"/>
        </w:rPr>
        <w:t>【教育类型】</w:t>
      </w:r>
      <w:bookmarkEnd w:id="3"/>
    </w:p>
    <w:p w:rsidR="00C84474" w:rsidRPr="005744BC" w:rsidRDefault="00BB3ED2" w:rsidP="00467270">
      <w:pPr>
        <w:spacing w:line="360" w:lineRule="auto"/>
        <w:rPr>
          <w:rFonts w:ascii="Times New Roman" w:hAnsi="Times New Roman" w:cs="Times New Roman"/>
          <w:color w:val="000000" w:themeColor="text1"/>
        </w:rPr>
      </w:pPr>
      <w:r w:rsidRPr="005744BC">
        <w:rPr>
          <w:rFonts w:ascii="Times New Roman" w:hAnsi="Times New Roman" w:cs="Times New Roman"/>
          <w:color w:val="000000" w:themeColor="text1"/>
        </w:rPr>
        <w:t xml:space="preserve">　　教育类型：高等职业教育</w:t>
      </w:r>
    </w:p>
    <w:p w:rsidR="00C84474"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4" w:name="_Toc22141888"/>
      <w:r w:rsidRPr="005744BC">
        <w:rPr>
          <w:rFonts w:ascii="Times New Roman" w:hAnsi="Times New Roman" w:cs="Times New Roman"/>
          <w:color w:val="000000" w:themeColor="text1"/>
          <w:sz w:val="24"/>
          <w:szCs w:val="24"/>
        </w:rPr>
        <w:t>3.</w:t>
      </w:r>
      <w:r w:rsidRPr="005744BC">
        <w:rPr>
          <w:rFonts w:ascii="Times New Roman" w:hAnsi="Times New Roman" w:cs="Times New Roman"/>
          <w:color w:val="000000" w:themeColor="text1"/>
          <w:sz w:val="24"/>
          <w:szCs w:val="24"/>
        </w:rPr>
        <w:t>【招生范围及条件】</w:t>
      </w:r>
      <w:bookmarkEnd w:id="4"/>
      <w:r w:rsidRPr="005744BC">
        <w:rPr>
          <w:rFonts w:ascii="Times New Roman" w:hAnsi="Times New Roman" w:cs="Times New Roman"/>
          <w:color w:val="000000" w:themeColor="text1"/>
          <w:sz w:val="24"/>
          <w:szCs w:val="24"/>
        </w:rPr>
        <w:t xml:space="preserve"> </w:t>
      </w:r>
    </w:p>
    <w:p w:rsidR="00C84474" w:rsidRPr="005744BC" w:rsidRDefault="00BB3ED2" w:rsidP="00467270">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 xml:space="preserve">　　</w:t>
      </w:r>
      <w:r w:rsidR="005744BC" w:rsidRPr="005744BC">
        <w:rPr>
          <w:rFonts w:ascii="Times New Roman" w:eastAsiaTheme="majorEastAsia" w:hAnsi="Times New Roman" w:cs="Times New Roman" w:hint="eastAsia"/>
          <w:color w:val="000000" w:themeColor="text1"/>
        </w:rPr>
        <w:t>退役军人</w:t>
      </w:r>
    </w:p>
    <w:p w:rsidR="004711C9"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5" w:name="_Toc22141889"/>
      <w:r w:rsidRPr="005744BC">
        <w:rPr>
          <w:rFonts w:ascii="Times New Roman" w:hAnsi="Times New Roman" w:cs="Times New Roman"/>
          <w:color w:val="000000" w:themeColor="text1"/>
          <w:sz w:val="24"/>
          <w:szCs w:val="24"/>
        </w:rPr>
        <w:t>4.</w:t>
      </w:r>
      <w:r w:rsidRPr="005744BC">
        <w:rPr>
          <w:rFonts w:ascii="Times New Roman" w:hAnsi="Times New Roman" w:cs="Times New Roman"/>
          <w:color w:val="000000" w:themeColor="text1"/>
          <w:sz w:val="24"/>
          <w:szCs w:val="24"/>
        </w:rPr>
        <w:t>【基本学制与学历】</w:t>
      </w:r>
      <w:bookmarkEnd w:id="5"/>
      <w:r w:rsidRPr="005744BC">
        <w:rPr>
          <w:rFonts w:ascii="Times New Roman" w:hAnsi="Times New Roman" w:cs="Times New Roman"/>
          <w:color w:val="000000" w:themeColor="text1"/>
          <w:sz w:val="24"/>
          <w:szCs w:val="24"/>
        </w:rPr>
        <w:t xml:space="preserve"> </w:t>
      </w:r>
    </w:p>
    <w:p w:rsidR="00C84474" w:rsidRPr="005744BC" w:rsidRDefault="004F41BE" w:rsidP="00467270">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基本学制三年，实行弹性学制，推行学分制，允许学生采用半工半读、工学交替等方式分阶段完成学业。学习合格取得全日制普通专科</w:t>
      </w:r>
      <w:r w:rsidRPr="005744BC">
        <w:rPr>
          <w:rFonts w:ascii="Times New Roman" w:eastAsiaTheme="majorEastAsia" w:hAnsi="Times New Roman" w:cs="Times New Roman" w:hint="eastAsia"/>
          <w:color w:val="000000" w:themeColor="text1"/>
        </w:rPr>
        <w:t>(</w:t>
      </w:r>
      <w:r w:rsidRPr="005744BC">
        <w:rPr>
          <w:rFonts w:ascii="Times New Roman" w:eastAsiaTheme="majorEastAsia" w:hAnsi="Times New Roman" w:cs="Times New Roman" w:hint="eastAsia"/>
          <w:color w:val="000000" w:themeColor="text1"/>
        </w:rPr>
        <w:t>高职）学历</w:t>
      </w:r>
      <w:r w:rsidR="004711C9" w:rsidRPr="005744BC">
        <w:rPr>
          <w:rFonts w:ascii="Times New Roman" w:eastAsiaTheme="majorEastAsia" w:hAnsi="Times New Roman" w:cs="Times New Roman"/>
          <w:color w:val="000000" w:themeColor="text1"/>
        </w:rPr>
        <w:t>。</w:t>
      </w:r>
    </w:p>
    <w:p w:rsidR="00C84474"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6" w:name="_Toc22141890"/>
      <w:r w:rsidRPr="005744BC">
        <w:rPr>
          <w:rFonts w:ascii="Times New Roman" w:hAnsi="Times New Roman" w:cs="Times New Roman"/>
          <w:color w:val="000000" w:themeColor="text1"/>
          <w:sz w:val="24"/>
          <w:szCs w:val="24"/>
        </w:rPr>
        <w:t>5.</w:t>
      </w:r>
      <w:r w:rsidRPr="005744BC">
        <w:rPr>
          <w:rFonts w:ascii="Times New Roman" w:hAnsi="Times New Roman" w:cs="Times New Roman"/>
          <w:color w:val="000000" w:themeColor="text1"/>
          <w:sz w:val="24"/>
          <w:szCs w:val="24"/>
        </w:rPr>
        <w:t>【培养目标】</w:t>
      </w:r>
      <w:bookmarkEnd w:id="6"/>
    </w:p>
    <w:p w:rsidR="00C84474" w:rsidRPr="005744BC" w:rsidRDefault="00BB3ED2"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本专业培养思想政治坚定、德智体美劳全面发展，适应新形势下转型升级</w:t>
      </w:r>
      <w:r w:rsidR="005F0F8A" w:rsidRPr="005744BC">
        <w:rPr>
          <w:rFonts w:ascii="Times New Roman" w:eastAsiaTheme="majorEastAsia" w:hAnsi="Times New Roman" w:cs="Times New Roman"/>
          <w:color w:val="000000" w:themeColor="text1"/>
        </w:rPr>
        <w:t>、紧跟社会发展，紧跟经济建设，紧跟大湾区发展</w:t>
      </w:r>
      <w:r w:rsidRPr="005744BC">
        <w:rPr>
          <w:rFonts w:ascii="Times New Roman" w:eastAsiaTheme="majorEastAsia" w:hAnsi="Times New Roman" w:cs="Times New Roman"/>
          <w:color w:val="000000" w:themeColor="text1"/>
        </w:rPr>
        <w:t>需要，具有较高政治素养、良好职业道德、较强实践操作能力、创新创业思维和可持续发展能力，</w:t>
      </w:r>
      <w:r w:rsidR="00876F23" w:rsidRPr="005744BC">
        <w:rPr>
          <w:rFonts w:ascii="Times New Roman" w:eastAsiaTheme="majorEastAsia" w:hAnsi="Times New Roman" w:cs="Times New Roman"/>
          <w:color w:val="000000" w:themeColor="text1"/>
        </w:rPr>
        <w:t>具有良好的职业道德、创新能力、实践能力和信息能力</w:t>
      </w:r>
      <w:r w:rsidR="00876F23" w:rsidRPr="005744BC">
        <w:rPr>
          <w:rFonts w:ascii="Times New Roman" w:eastAsiaTheme="majorEastAsia" w:hAnsi="Times New Roman" w:cs="Times New Roman"/>
          <w:color w:val="000000" w:themeColor="text1"/>
        </w:rPr>
        <w:t>(</w:t>
      </w:r>
      <w:r w:rsidR="00876F23" w:rsidRPr="005744BC">
        <w:rPr>
          <w:rFonts w:ascii="Times New Roman" w:eastAsiaTheme="majorEastAsia" w:hAnsi="Times New Roman" w:cs="Times New Roman"/>
          <w:color w:val="000000" w:themeColor="text1"/>
        </w:rPr>
        <w:t>包括信息获取能力、分析能力与加工能力</w:t>
      </w:r>
      <w:r w:rsidR="00876F23" w:rsidRPr="005744BC">
        <w:rPr>
          <w:rFonts w:ascii="Times New Roman" w:eastAsiaTheme="majorEastAsia" w:hAnsi="Times New Roman" w:cs="Times New Roman"/>
          <w:color w:val="000000" w:themeColor="text1"/>
        </w:rPr>
        <w:t>)</w:t>
      </w:r>
      <w:r w:rsidR="00876F23" w:rsidRPr="005744BC">
        <w:rPr>
          <w:rFonts w:ascii="Times New Roman" w:eastAsiaTheme="majorEastAsia" w:hAnsi="Times New Roman" w:cs="Times New Roman"/>
          <w:color w:val="000000" w:themeColor="text1"/>
        </w:rPr>
        <w:t>的计算机网络技术应用性专门人才</w:t>
      </w:r>
      <w:r w:rsidRPr="005744BC">
        <w:rPr>
          <w:rFonts w:ascii="Times New Roman" w:eastAsiaTheme="majorEastAsia" w:hAnsi="Times New Roman" w:cs="Times New Roman"/>
          <w:color w:val="000000" w:themeColor="text1"/>
        </w:rPr>
        <w:t>，熟悉</w:t>
      </w:r>
      <w:r w:rsidR="00876F23" w:rsidRPr="005744BC">
        <w:rPr>
          <w:rFonts w:ascii="Times New Roman" w:eastAsiaTheme="majorEastAsia" w:hAnsi="Times New Roman" w:cs="Times New Roman"/>
          <w:color w:val="000000" w:themeColor="text1"/>
        </w:rPr>
        <w:t>交互设计、动画编辑、网页前端开发设计</w:t>
      </w:r>
      <w:r w:rsidRPr="005744BC">
        <w:rPr>
          <w:rFonts w:ascii="Times New Roman" w:eastAsiaTheme="majorEastAsia" w:hAnsi="Times New Roman" w:cs="Times New Roman"/>
          <w:color w:val="000000" w:themeColor="text1"/>
        </w:rPr>
        <w:t>等技能，能从事</w:t>
      </w:r>
      <w:r w:rsidR="00876F23" w:rsidRPr="005744BC">
        <w:rPr>
          <w:rFonts w:ascii="Times New Roman" w:eastAsiaTheme="majorEastAsia" w:hAnsi="Times New Roman" w:cs="Times New Roman"/>
          <w:color w:val="000000" w:themeColor="text1"/>
        </w:rPr>
        <w:t>互联网</w:t>
      </w:r>
      <w:r w:rsidR="00876F23" w:rsidRPr="005744BC">
        <w:rPr>
          <w:rFonts w:ascii="Times New Roman" w:eastAsiaTheme="majorEastAsia" w:hAnsi="Times New Roman" w:cs="Times New Roman"/>
          <w:color w:val="000000" w:themeColor="text1"/>
        </w:rPr>
        <w:t>UI</w:t>
      </w:r>
      <w:r w:rsidR="00876F23" w:rsidRPr="005744BC">
        <w:rPr>
          <w:rFonts w:ascii="Times New Roman" w:eastAsiaTheme="majorEastAsia" w:hAnsi="Times New Roman" w:cs="Times New Roman"/>
          <w:color w:val="000000" w:themeColor="text1"/>
        </w:rPr>
        <w:t>界面设计、平面电商设计、影视后期制作、网页设计开发</w:t>
      </w:r>
      <w:r w:rsidRPr="005744BC">
        <w:rPr>
          <w:rFonts w:ascii="Times New Roman" w:eastAsiaTheme="majorEastAsia" w:hAnsi="Times New Roman" w:cs="Times New Roman"/>
          <w:color w:val="000000" w:themeColor="text1"/>
        </w:rPr>
        <w:t>等岗位工作，面向</w:t>
      </w:r>
      <w:r w:rsidR="00876F23" w:rsidRPr="005744BC">
        <w:rPr>
          <w:rFonts w:ascii="Times New Roman" w:eastAsiaTheme="majorEastAsia" w:hAnsi="Times New Roman" w:cs="Times New Roman"/>
          <w:color w:val="000000" w:themeColor="text1"/>
        </w:rPr>
        <w:t>数字媒体设计、前端设计开发等</w:t>
      </w:r>
      <w:r w:rsidRPr="005744BC">
        <w:rPr>
          <w:rFonts w:ascii="Times New Roman" w:eastAsiaTheme="majorEastAsia" w:hAnsi="Times New Roman" w:cs="Times New Roman"/>
          <w:color w:val="000000" w:themeColor="text1"/>
        </w:rPr>
        <w:t>领域的高素质劳动者和技术技能人才。</w:t>
      </w:r>
    </w:p>
    <w:p w:rsidR="00C84474"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7" w:name="_Toc22141891"/>
      <w:r w:rsidRPr="005744BC">
        <w:rPr>
          <w:rFonts w:ascii="Times New Roman" w:hAnsi="Times New Roman" w:cs="Times New Roman"/>
          <w:color w:val="000000" w:themeColor="text1"/>
          <w:sz w:val="24"/>
          <w:szCs w:val="24"/>
        </w:rPr>
        <w:t>6.</w:t>
      </w:r>
      <w:r w:rsidRPr="005744BC">
        <w:rPr>
          <w:rFonts w:ascii="Times New Roman" w:hAnsi="Times New Roman" w:cs="Times New Roman"/>
          <w:color w:val="000000" w:themeColor="text1"/>
          <w:sz w:val="24"/>
          <w:szCs w:val="24"/>
        </w:rPr>
        <w:t>【培养方式】</w:t>
      </w:r>
      <w:bookmarkEnd w:id="7"/>
      <w:r w:rsidRPr="005744BC">
        <w:rPr>
          <w:rFonts w:ascii="Times New Roman" w:hAnsi="Times New Roman" w:cs="Times New Roman"/>
          <w:color w:val="000000" w:themeColor="text1"/>
          <w:sz w:val="24"/>
          <w:szCs w:val="24"/>
        </w:rPr>
        <w:t xml:space="preserve"> </w:t>
      </w:r>
    </w:p>
    <w:p w:rsidR="00C84474" w:rsidRPr="005744BC" w:rsidRDefault="00BB3ED2"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统招：成绩合格可得到双证，学历证</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职业技能证书（</w:t>
      </w:r>
      <w:r w:rsidRPr="005744BC">
        <w:rPr>
          <w:rFonts w:ascii="Times New Roman" w:eastAsiaTheme="majorEastAsia" w:hAnsi="Times New Roman" w:cs="Times New Roman"/>
          <w:color w:val="000000" w:themeColor="text1"/>
        </w:rPr>
        <w:t>1+X</w:t>
      </w:r>
      <w:r w:rsidRPr="005744BC">
        <w:rPr>
          <w:rFonts w:ascii="Times New Roman" w:eastAsiaTheme="majorEastAsia" w:hAnsi="Times New Roman" w:cs="Times New Roman"/>
          <w:color w:val="000000" w:themeColor="text1"/>
        </w:rPr>
        <w:t>）。</w:t>
      </w:r>
    </w:p>
    <w:p w:rsidR="00C84474" w:rsidRPr="005744BC" w:rsidRDefault="00BB3ED2"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自主招生：成绩合格可得到双证，学历证</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职业技能证书（</w:t>
      </w:r>
      <w:r w:rsidRPr="005744BC">
        <w:rPr>
          <w:rFonts w:ascii="Times New Roman" w:eastAsiaTheme="majorEastAsia" w:hAnsi="Times New Roman" w:cs="Times New Roman"/>
          <w:color w:val="000000" w:themeColor="text1"/>
        </w:rPr>
        <w:t>1+X</w:t>
      </w:r>
      <w:r w:rsidRPr="005744BC">
        <w:rPr>
          <w:rFonts w:ascii="Times New Roman" w:eastAsiaTheme="majorEastAsia" w:hAnsi="Times New Roman" w:cs="Times New Roman"/>
          <w:color w:val="000000" w:themeColor="text1"/>
        </w:rPr>
        <w:t>）。</w:t>
      </w:r>
    </w:p>
    <w:p w:rsidR="00C84474" w:rsidRPr="005744BC" w:rsidRDefault="00BB3ED2" w:rsidP="00467270">
      <w:pPr>
        <w:pStyle w:val="10"/>
        <w:spacing w:line="360" w:lineRule="auto"/>
        <w:rPr>
          <w:rFonts w:ascii="Times New Roman" w:hAnsi="Times New Roman" w:cs="Times New Roman"/>
          <w:color w:val="000000" w:themeColor="text1"/>
        </w:rPr>
      </w:pPr>
      <w:bookmarkStart w:id="8" w:name="_Toc22141892"/>
      <w:r w:rsidRPr="005744BC">
        <w:rPr>
          <w:rFonts w:ascii="Times New Roman" w:hAnsi="Times New Roman" w:cs="Times New Roman"/>
          <w:color w:val="000000" w:themeColor="text1"/>
        </w:rPr>
        <w:t>二、人才培养规格</w:t>
      </w:r>
      <w:bookmarkEnd w:id="8"/>
      <w:r w:rsidRPr="005744BC">
        <w:rPr>
          <w:rFonts w:ascii="Times New Roman" w:hAnsi="Times New Roman" w:cs="Times New Roman"/>
          <w:color w:val="000000" w:themeColor="text1"/>
        </w:rPr>
        <w:t xml:space="preserve"> </w:t>
      </w:r>
    </w:p>
    <w:p w:rsidR="00C84474" w:rsidRPr="005744BC" w:rsidRDefault="00BB3ED2" w:rsidP="00467270">
      <w:pPr>
        <w:pStyle w:val="2"/>
        <w:spacing w:after="0" w:afterAutospacing="0" w:line="360" w:lineRule="auto"/>
        <w:rPr>
          <w:rFonts w:ascii="Times New Roman" w:hAnsi="Times New Roman" w:cs="Times New Roman"/>
          <w:color w:val="000000" w:themeColor="text1"/>
          <w:sz w:val="24"/>
          <w:szCs w:val="24"/>
        </w:rPr>
      </w:pPr>
      <w:bookmarkStart w:id="9" w:name="_Toc22141893"/>
      <w:r w:rsidRPr="005744BC">
        <w:rPr>
          <w:rFonts w:ascii="Times New Roman" w:hAnsi="Times New Roman" w:cs="Times New Roman"/>
          <w:color w:val="000000" w:themeColor="text1"/>
          <w:sz w:val="24"/>
          <w:szCs w:val="24"/>
        </w:rPr>
        <w:t>1.</w:t>
      </w:r>
      <w:r w:rsidRPr="005744BC">
        <w:rPr>
          <w:rFonts w:ascii="Times New Roman" w:hAnsi="Times New Roman" w:cs="Times New Roman"/>
          <w:color w:val="000000" w:themeColor="text1"/>
          <w:sz w:val="24"/>
          <w:szCs w:val="24"/>
        </w:rPr>
        <w:t>【基本素质要求】</w:t>
      </w:r>
      <w:bookmarkEnd w:id="9"/>
    </w:p>
    <w:p w:rsidR="00C84474" w:rsidRPr="005744BC" w:rsidRDefault="00BB3ED2"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主要是作为合格的社会公民和合格的职业劳动者所应具备的思想政治素质、人文素质、</w:t>
      </w:r>
      <w:r w:rsidRPr="005744BC">
        <w:rPr>
          <w:rFonts w:ascii="Times New Roman" w:eastAsiaTheme="majorEastAsia" w:hAnsi="Times New Roman" w:cs="Times New Roman"/>
          <w:color w:val="000000" w:themeColor="text1"/>
        </w:rPr>
        <w:lastRenderedPageBreak/>
        <w:t>身心素质、科学素质、职业文化以及方法能力、社会能力等方面的要求。</w:t>
      </w:r>
    </w:p>
    <w:p w:rsidR="00C84474" w:rsidRPr="005744BC" w:rsidRDefault="00BB3ED2"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基本素质要求对照以下总体要求，并结合专业特点研究确定，要体现专业特性和职业特性。总体要求如下：</w:t>
      </w:r>
    </w:p>
    <w:p w:rsidR="00C84474" w:rsidRPr="005744BC" w:rsidRDefault="00BB3ED2" w:rsidP="00467270">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1.1</w:t>
      </w:r>
      <w:r w:rsidRPr="005744BC">
        <w:rPr>
          <w:rFonts w:ascii="Times New Roman" w:eastAsiaTheme="majorEastAsia" w:hAnsi="Times New Roman" w:cs="Times New Roman"/>
          <w:b/>
          <w:color w:val="000000" w:themeColor="text1"/>
        </w:rPr>
        <w:t>政治思想素质。</w:t>
      </w:r>
    </w:p>
    <w:p w:rsidR="00D3439A" w:rsidRPr="005744BC" w:rsidRDefault="00D3439A"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ab/>
      </w:r>
      <w:r w:rsidRPr="005744BC">
        <w:rPr>
          <w:rFonts w:ascii="Times New Roman" w:eastAsiaTheme="majorEastAsia" w:hAnsi="Times New Roman" w:cs="Times New Roman"/>
          <w:color w:val="000000" w:themeColor="text1"/>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rsidR="00C84474" w:rsidRPr="005744BC" w:rsidRDefault="00D3439A" w:rsidP="00467270">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ab/>
      </w:r>
      <w:r w:rsidRPr="005744BC">
        <w:rPr>
          <w:rFonts w:ascii="Times New Roman" w:eastAsiaTheme="majorEastAsia" w:hAnsi="Times New Roman" w:cs="Times New Roman"/>
          <w:color w:val="000000" w:themeColor="text1"/>
        </w:rPr>
        <w:t>为人诚实、正直、谦虚、谨慎，具有较强的社会责任感和良好的职业操守，严谨务实，爱岗敬业，团结协作。</w:t>
      </w:r>
    </w:p>
    <w:p w:rsidR="00C84474" w:rsidRPr="005744BC" w:rsidRDefault="00BB3ED2" w:rsidP="00467270">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 xml:space="preserve">1.2 </w:t>
      </w:r>
      <w:r w:rsidRPr="005744BC">
        <w:rPr>
          <w:rFonts w:ascii="Times New Roman" w:eastAsiaTheme="majorEastAsia" w:hAnsi="Times New Roman" w:cs="Times New Roman"/>
          <w:b/>
          <w:color w:val="000000" w:themeColor="text1"/>
        </w:rPr>
        <w:t>职业道德与职业素养。</w:t>
      </w:r>
    </w:p>
    <w:p w:rsidR="00D3439A" w:rsidRPr="005744BC" w:rsidRDefault="00D3439A" w:rsidP="00467270">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ab/>
      </w:r>
      <w:r w:rsidRPr="005744BC">
        <w:rPr>
          <w:rFonts w:ascii="Times New Roman" w:eastAsiaTheme="majorEastAsia" w:hAnsi="Times New Roman" w:cs="Times New Roman"/>
          <w:color w:val="000000" w:themeColor="text1"/>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D3439A" w:rsidRPr="005744BC" w:rsidRDefault="00D3439A" w:rsidP="00467270">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ab/>
      </w:r>
      <w:r w:rsidRPr="005744BC">
        <w:rPr>
          <w:rFonts w:ascii="Times New Roman" w:eastAsiaTheme="majorEastAsia" w:hAnsi="Times New Roman" w:cs="Times New Roman"/>
          <w:color w:val="000000" w:themeColor="text1"/>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C84474" w:rsidRPr="005744BC" w:rsidRDefault="00D3439A" w:rsidP="00467270">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ab/>
      </w:r>
      <w:r w:rsidRPr="005744BC">
        <w:rPr>
          <w:rFonts w:ascii="Times New Roman" w:eastAsiaTheme="majorEastAsia" w:hAnsi="Times New Roman" w:cs="Times New Roman"/>
          <w:color w:val="000000" w:themeColor="text1"/>
        </w:rPr>
        <w:t>具有从事专业工作所必需的专业知识和能力</w:t>
      </w:r>
      <w:r w:rsidR="00BB3ED2" w:rsidRPr="005744BC">
        <w:rPr>
          <w:rFonts w:ascii="Times New Roman" w:eastAsiaTheme="majorEastAsia" w:hAnsi="Times New Roman" w:cs="Times New Roman"/>
          <w:color w:val="000000" w:themeColor="text1"/>
        </w:rPr>
        <w:t>。</w:t>
      </w:r>
    </w:p>
    <w:p w:rsidR="00C84474" w:rsidRPr="005744BC" w:rsidRDefault="00BB3ED2" w:rsidP="00467270">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1.3</w:t>
      </w:r>
      <w:r w:rsidRPr="005744BC">
        <w:rPr>
          <w:rFonts w:ascii="Times New Roman" w:eastAsiaTheme="majorEastAsia" w:hAnsi="Times New Roman" w:cs="Times New Roman"/>
          <w:b/>
          <w:color w:val="000000" w:themeColor="text1"/>
        </w:rPr>
        <w:t>身心素质和人文素养。</w:t>
      </w:r>
    </w:p>
    <w:p w:rsidR="00D3439A" w:rsidRPr="005744BC" w:rsidRDefault="00D3439A" w:rsidP="00467270">
      <w:pPr>
        <w:pStyle w:val="12"/>
        <w:numPr>
          <w:ilvl w:val="0"/>
          <w:numId w:val="2"/>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具有专业必须的文化基础，具有良好的文化修养和审美能力；知识面宽，自学能力强。</w:t>
      </w:r>
    </w:p>
    <w:p w:rsidR="00D3439A" w:rsidRPr="005744BC" w:rsidRDefault="00D3439A" w:rsidP="00467270">
      <w:pPr>
        <w:pStyle w:val="12"/>
        <w:numPr>
          <w:ilvl w:val="0"/>
          <w:numId w:val="2"/>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能用得体的语言、文字和行为表达自己的意愿，具有社交能力和礼仪知识。</w:t>
      </w:r>
    </w:p>
    <w:p w:rsidR="00D3439A" w:rsidRPr="005744BC" w:rsidRDefault="00D3439A" w:rsidP="00467270">
      <w:pPr>
        <w:pStyle w:val="12"/>
        <w:numPr>
          <w:ilvl w:val="0"/>
          <w:numId w:val="2"/>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有严谨务实的工作作风，具有终生学习理念，青绚；不断学习新知识、新技能。</w:t>
      </w:r>
    </w:p>
    <w:p w:rsidR="00D3439A" w:rsidRPr="005744BC" w:rsidRDefault="00D3439A" w:rsidP="00467270">
      <w:pPr>
        <w:pStyle w:val="12"/>
        <w:numPr>
          <w:ilvl w:val="0"/>
          <w:numId w:val="2"/>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具有创新精神、自觉学习的态度和立业创业的意识，初步形成适应社会主义市场经济需要的就业观和人生观。</w:t>
      </w:r>
    </w:p>
    <w:p w:rsidR="00C84474" w:rsidRPr="005744BC" w:rsidRDefault="00BB3ED2">
      <w:pPr>
        <w:pStyle w:val="2"/>
        <w:rPr>
          <w:rFonts w:ascii="Times New Roman" w:hAnsi="Times New Roman" w:cs="Times New Roman"/>
          <w:color w:val="000000" w:themeColor="text1"/>
          <w:sz w:val="24"/>
          <w:szCs w:val="24"/>
        </w:rPr>
      </w:pPr>
      <w:bookmarkStart w:id="10" w:name="_Toc22141894"/>
      <w:r w:rsidRPr="005744BC">
        <w:rPr>
          <w:rFonts w:ascii="Times New Roman" w:hAnsi="Times New Roman" w:cs="Times New Roman"/>
          <w:color w:val="000000" w:themeColor="text1"/>
          <w:sz w:val="24"/>
          <w:szCs w:val="24"/>
        </w:rPr>
        <w:t>2.</w:t>
      </w:r>
      <w:r w:rsidRPr="005744BC">
        <w:rPr>
          <w:rFonts w:ascii="Times New Roman" w:hAnsi="Times New Roman" w:cs="Times New Roman"/>
          <w:color w:val="000000" w:themeColor="text1"/>
          <w:sz w:val="24"/>
          <w:szCs w:val="24"/>
        </w:rPr>
        <w:t>【职业面向与能力要求】</w:t>
      </w:r>
      <w:bookmarkEnd w:id="10"/>
    </w:p>
    <w:p w:rsidR="00D3439A" w:rsidRPr="005744BC" w:rsidRDefault="00BB3ED2" w:rsidP="00467270">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2.1</w:t>
      </w:r>
      <w:r w:rsidRPr="005744BC">
        <w:rPr>
          <w:rFonts w:ascii="Times New Roman" w:eastAsiaTheme="majorEastAsia" w:hAnsi="Times New Roman" w:cs="Times New Roman"/>
          <w:b/>
          <w:color w:val="000000" w:themeColor="text1"/>
        </w:rPr>
        <w:t>职业面向描述用图表表示</w:t>
      </w:r>
    </w:p>
    <w:tbl>
      <w:tblPr>
        <w:tblStyle w:val="a9"/>
        <w:tblW w:w="8222" w:type="dxa"/>
        <w:tblInd w:w="108" w:type="dxa"/>
        <w:tblLayout w:type="fixed"/>
        <w:tblLook w:val="04A0" w:firstRow="1" w:lastRow="0" w:firstColumn="1" w:lastColumn="0" w:noHBand="0" w:noVBand="1"/>
      </w:tblPr>
      <w:tblGrid>
        <w:gridCol w:w="1560"/>
        <w:gridCol w:w="1134"/>
        <w:gridCol w:w="992"/>
        <w:gridCol w:w="1134"/>
        <w:gridCol w:w="1559"/>
        <w:gridCol w:w="1843"/>
      </w:tblGrid>
      <w:tr w:rsidR="005744BC" w:rsidRPr="005744BC" w:rsidTr="001D68EA">
        <w:tc>
          <w:tcPr>
            <w:tcW w:w="1560" w:type="dxa"/>
            <w:vAlign w:val="center"/>
          </w:tcPr>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lastRenderedPageBreak/>
              <w:t>所属专业大类（代码）</w:t>
            </w:r>
          </w:p>
        </w:tc>
        <w:tc>
          <w:tcPr>
            <w:tcW w:w="1134" w:type="dxa"/>
            <w:vAlign w:val="center"/>
          </w:tcPr>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所属专业类</w:t>
            </w:r>
          </w:p>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（代码）</w:t>
            </w:r>
          </w:p>
        </w:tc>
        <w:tc>
          <w:tcPr>
            <w:tcW w:w="992" w:type="dxa"/>
            <w:vAlign w:val="center"/>
          </w:tcPr>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对应行业</w:t>
            </w:r>
          </w:p>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（代码）</w:t>
            </w:r>
          </w:p>
        </w:tc>
        <w:tc>
          <w:tcPr>
            <w:tcW w:w="1134" w:type="dxa"/>
            <w:vAlign w:val="center"/>
          </w:tcPr>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主要职业类别（代码）</w:t>
            </w:r>
          </w:p>
        </w:tc>
        <w:tc>
          <w:tcPr>
            <w:tcW w:w="1559" w:type="dxa"/>
            <w:vAlign w:val="center"/>
          </w:tcPr>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主要岗位（或技术领域）</w:t>
            </w:r>
          </w:p>
        </w:tc>
        <w:tc>
          <w:tcPr>
            <w:tcW w:w="1843" w:type="dxa"/>
            <w:vAlign w:val="center"/>
          </w:tcPr>
          <w:p w:rsidR="00C84474" w:rsidRPr="005744BC" w:rsidRDefault="00BB3ED2" w:rsidP="001D68EA">
            <w:pPr>
              <w:spacing w:line="360" w:lineRule="auto"/>
              <w:rPr>
                <w:rFonts w:ascii="Times New Roman" w:eastAsiaTheme="majorEastAsia" w:hAnsi="Times New Roman" w:cs="Times New Roman"/>
                <w:color w:val="000000" w:themeColor="text1"/>
                <w:sz w:val="18"/>
                <w:szCs w:val="18"/>
              </w:rPr>
            </w:pPr>
            <w:r w:rsidRPr="005744BC">
              <w:rPr>
                <w:rFonts w:ascii="Times New Roman" w:eastAsiaTheme="majorEastAsia" w:hAnsi="Times New Roman" w:cs="Times New Roman"/>
                <w:color w:val="000000" w:themeColor="text1"/>
                <w:sz w:val="18"/>
                <w:szCs w:val="18"/>
              </w:rPr>
              <w:t>职业资格或职业技能等级证书举例</w:t>
            </w:r>
          </w:p>
        </w:tc>
      </w:tr>
      <w:tr w:rsidR="005744BC" w:rsidRPr="005744BC" w:rsidTr="001D68EA">
        <w:tc>
          <w:tcPr>
            <w:tcW w:w="1560"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信息传输、软件和信息技术服务业（</w:t>
            </w:r>
            <w:r w:rsidRPr="005744BC">
              <w:rPr>
                <w:rFonts w:ascii="Times New Roman" w:eastAsiaTheme="majorEastAsia" w:hAnsi="Times New Roman" w:cs="Times New Roman"/>
                <w:color w:val="000000" w:themeColor="text1"/>
                <w:sz w:val="18"/>
                <w:szCs w:val="21"/>
              </w:rPr>
              <w:t>I</w:t>
            </w:r>
            <w:r w:rsidRPr="005744BC">
              <w:rPr>
                <w:rFonts w:ascii="Times New Roman" w:eastAsiaTheme="majorEastAsia" w:hAnsi="Times New Roman" w:cs="Times New Roman"/>
                <w:color w:val="000000" w:themeColor="text1"/>
                <w:sz w:val="18"/>
                <w:szCs w:val="21"/>
              </w:rPr>
              <w:t>）</w:t>
            </w:r>
          </w:p>
        </w:tc>
        <w:tc>
          <w:tcPr>
            <w:tcW w:w="1134"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软件和信息技术服务业</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65</w:t>
            </w:r>
            <w:r w:rsidRPr="005744BC">
              <w:rPr>
                <w:rFonts w:ascii="Times New Roman" w:eastAsiaTheme="majorEastAsia" w:hAnsi="Times New Roman" w:cs="Times New Roman"/>
                <w:color w:val="000000" w:themeColor="text1"/>
                <w:sz w:val="18"/>
                <w:szCs w:val="21"/>
              </w:rPr>
              <w:t>）</w:t>
            </w:r>
          </w:p>
        </w:tc>
        <w:tc>
          <w:tcPr>
            <w:tcW w:w="992"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软件开发</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651</w:t>
            </w:r>
            <w:r w:rsidRPr="005744BC">
              <w:rPr>
                <w:rFonts w:ascii="Times New Roman" w:eastAsiaTheme="majorEastAsia" w:hAnsi="Times New Roman" w:cs="Times New Roman"/>
                <w:color w:val="000000" w:themeColor="text1"/>
                <w:sz w:val="18"/>
                <w:szCs w:val="21"/>
              </w:rPr>
              <w:t>）</w:t>
            </w:r>
          </w:p>
        </w:tc>
        <w:tc>
          <w:tcPr>
            <w:tcW w:w="1134"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计算机与应用工程技术人员</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2-02-13</w:t>
            </w:r>
            <w:r w:rsidRPr="005744BC">
              <w:rPr>
                <w:rFonts w:ascii="Times New Roman" w:eastAsiaTheme="majorEastAsia" w:hAnsi="Times New Roman" w:cs="Times New Roman"/>
                <w:color w:val="000000" w:themeColor="text1"/>
                <w:sz w:val="18"/>
                <w:szCs w:val="21"/>
              </w:rPr>
              <w:t>）</w:t>
            </w:r>
          </w:p>
        </w:tc>
        <w:tc>
          <w:tcPr>
            <w:tcW w:w="1559"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网站前端设计与制作</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网站开发与设计</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软件开发</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软件测试</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技术支持与网络系统维护</w:t>
            </w:r>
          </w:p>
        </w:tc>
        <w:tc>
          <w:tcPr>
            <w:tcW w:w="1843"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程序员或全国计算机等级考试二级考证</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Web</w:t>
            </w:r>
            <w:r w:rsidRPr="005744BC">
              <w:rPr>
                <w:rFonts w:ascii="Times New Roman" w:eastAsiaTheme="majorEastAsia" w:hAnsi="Times New Roman" w:cs="Times New Roman"/>
                <w:color w:val="000000" w:themeColor="text1"/>
                <w:sz w:val="18"/>
                <w:szCs w:val="21"/>
              </w:rPr>
              <w:t>前端</w:t>
            </w:r>
            <w:r w:rsidRPr="005744BC">
              <w:rPr>
                <w:rFonts w:ascii="Times New Roman" w:eastAsiaTheme="majorEastAsia" w:hAnsi="Times New Roman" w:cs="Times New Roman"/>
                <w:color w:val="000000" w:themeColor="text1"/>
                <w:sz w:val="18"/>
                <w:szCs w:val="21"/>
              </w:rPr>
              <w:t>1+X</w:t>
            </w:r>
            <w:r w:rsidRPr="005744BC">
              <w:rPr>
                <w:rFonts w:ascii="Times New Roman" w:eastAsiaTheme="majorEastAsia" w:hAnsi="Times New Roman" w:cs="Times New Roman"/>
                <w:color w:val="000000" w:themeColor="text1"/>
                <w:sz w:val="18"/>
                <w:szCs w:val="21"/>
              </w:rPr>
              <w:t>证书</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数据库应用中级</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计算机应用基础</w:t>
            </w:r>
          </w:p>
        </w:tc>
      </w:tr>
      <w:tr w:rsidR="005744BC" w:rsidRPr="005744BC" w:rsidTr="001D68EA">
        <w:tc>
          <w:tcPr>
            <w:tcW w:w="1560"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信息传输、软件和信息技术服务业（</w:t>
            </w:r>
            <w:r w:rsidRPr="005744BC">
              <w:rPr>
                <w:rFonts w:ascii="Times New Roman" w:eastAsiaTheme="majorEastAsia" w:hAnsi="Times New Roman" w:cs="Times New Roman"/>
                <w:color w:val="000000" w:themeColor="text1"/>
                <w:sz w:val="18"/>
                <w:szCs w:val="21"/>
              </w:rPr>
              <w:t>I</w:t>
            </w:r>
            <w:r w:rsidRPr="005744BC">
              <w:rPr>
                <w:rFonts w:ascii="Times New Roman" w:eastAsiaTheme="majorEastAsia" w:hAnsi="Times New Roman" w:cs="Times New Roman"/>
                <w:color w:val="000000" w:themeColor="text1"/>
                <w:sz w:val="18"/>
                <w:szCs w:val="21"/>
              </w:rPr>
              <w:t>）</w:t>
            </w:r>
          </w:p>
        </w:tc>
        <w:tc>
          <w:tcPr>
            <w:tcW w:w="1134"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互联网和相关服务业</w:t>
            </w:r>
          </w:p>
          <w:p w:rsidR="00D3439A" w:rsidRPr="005744BC" w:rsidRDefault="00D3439A" w:rsidP="001D68EA">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64</w:t>
            </w:r>
            <w:r w:rsidRPr="005744BC">
              <w:rPr>
                <w:rFonts w:ascii="Times New Roman" w:eastAsiaTheme="majorEastAsia" w:hAnsi="Times New Roman" w:cs="Times New Roman"/>
                <w:color w:val="000000" w:themeColor="text1"/>
                <w:sz w:val="18"/>
                <w:szCs w:val="21"/>
              </w:rPr>
              <w:t>）</w:t>
            </w:r>
          </w:p>
        </w:tc>
        <w:tc>
          <w:tcPr>
            <w:tcW w:w="992"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其他服务（</w:t>
            </w:r>
            <w:r w:rsidRPr="005744BC">
              <w:rPr>
                <w:rFonts w:ascii="Times New Roman" w:eastAsiaTheme="majorEastAsia" w:hAnsi="Times New Roman" w:cs="Times New Roman"/>
                <w:color w:val="000000" w:themeColor="text1"/>
              </w:rPr>
              <w:t>649</w:t>
            </w:r>
            <w:r w:rsidRPr="005744BC">
              <w:rPr>
                <w:rFonts w:ascii="Times New Roman" w:eastAsiaTheme="majorEastAsia" w:hAnsi="Times New Roman" w:cs="Times New Roman"/>
                <w:color w:val="000000" w:themeColor="text1"/>
              </w:rPr>
              <w:t>）</w:t>
            </w:r>
          </w:p>
        </w:tc>
        <w:tc>
          <w:tcPr>
            <w:tcW w:w="1134"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计算机与应用工程技术人员</w:t>
            </w:r>
          </w:p>
          <w:p w:rsidR="00D3439A" w:rsidRPr="005744BC" w:rsidRDefault="00467270" w:rsidP="001D68EA">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2-02-13</w:t>
            </w:r>
            <w:r w:rsidRPr="005744BC">
              <w:rPr>
                <w:rFonts w:ascii="Times New Roman" w:eastAsiaTheme="majorEastAsia" w:hAnsi="Times New Roman" w:cs="Times New Roman"/>
                <w:color w:val="000000" w:themeColor="text1"/>
                <w:sz w:val="18"/>
                <w:szCs w:val="21"/>
              </w:rPr>
              <w:t>）</w:t>
            </w:r>
          </w:p>
        </w:tc>
        <w:tc>
          <w:tcPr>
            <w:tcW w:w="1559" w:type="dxa"/>
            <w:vAlign w:val="center"/>
          </w:tcPr>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互联网</w:t>
            </w:r>
            <w:r w:rsidRPr="005744BC">
              <w:rPr>
                <w:rFonts w:ascii="Times New Roman" w:eastAsiaTheme="majorEastAsia" w:hAnsi="Times New Roman" w:cs="Times New Roman"/>
                <w:color w:val="000000" w:themeColor="text1"/>
                <w:sz w:val="18"/>
                <w:szCs w:val="21"/>
              </w:rPr>
              <w:t>APP</w:t>
            </w:r>
            <w:r w:rsidRPr="005744BC">
              <w:rPr>
                <w:rFonts w:ascii="Times New Roman" w:eastAsiaTheme="majorEastAsia" w:hAnsi="Times New Roman" w:cs="Times New Roman"/>
                <w:color w:val="000000" w:themeColor="text1"/>
                <w:sz w:val="18"/>
                <w:szCs w:val="21"/>
              </w:rPr>
              <w:t>界面设计</w:t>
            </w:r>
          </w:p>
          <w:p w:rsidR="00D3439A" w:rsidRPr="005744BC" w:rsidRDefault="00D3439A"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互联网</w:t>
            </w:r>
            <w:r w:rsidRPr="005744BC">
              <w:rPr>
                <w:rFonts w:ascii="Times New Roman" w:eastAsiaTheme="majorEastAsia" w:hAnsi="Times New Roman" w:cs="Times New Roman"/>
                <w:color w:val="000000" w:themeColor="text1"/>
                <w:sz w:val="18"/>
                <w:szCs w:val="21"/>
              </w:rPr>
              <w:t>UI</w:t>
            </w:r>
            <w:r w:rsidRPr="005744BC">
              <w:rPr>
                <w:rFonts w:ascii="Times New Roman" w:eastAsiaTheme="majorEastAsia" w:hAnsi="Times New Roman" w:cs="Times New Roman"/>
                <w:color w:val="000000" w:themeColor="text1"/>
                <w:sz w:val="18"/>
                <w:szCs w:val="21"/>
              </w:rPr>
              <w:t>设计</w:t>
            </w:r>
          </w:p>
        </w:tc>
        <w:tc>
          <w:tcPr>
            <w:tcW w:w="1843"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Web</w:t>
            </w:r>
            <w:r w:rsidRPr="005744BC">
              <w:rPr>
                <w:rFonts w:ascii="Times New Roman" w:eastAsiaTheme="majorEastAsia" w:hAnsi="Times New Roman" w:cs="Times New Roman"/>
                <w:color w:val="000000" w:themeColor="text1"/>
                <w:sz w:val="18"/>
                <w:szCs w:val="21"/>
              </w:rPr>
              <w:t>前端</w:t>
            </w:r>
            <w:r w:rsidRPr="005744BC">
              <w:rPr>
                <w:rFonts w:ascii="Times New Roman" w:eastAsiaTheme="majorEastAsia" w:hAnsi="Times New Roman" w:cs="Times New Roman"/>
                <w:color w:val="000000" w:themeColor="text1"/>
                <w:sz w:val="18"/>
                <w:szCs w:val="21"/>
              </w:rPr>
              <w:t>1+X</w:t>
            </w:r>
            <w:r w:rsidRPr="005744BC">
              <w:rPr>
                <w:rFonts w:ascii="Times New Roman" w:eastAsiaTheme="majorEastAsia" w:hAnsi="Times New Roman" w:cs="Times New Roman"/>
                <w:color w:val="000000" w:themeColor="text1"/>
                <w:sz w:val="18"/>
                <w:szCs w:val="21"/>
              </w:rPr>
              <w:t>证书</w:t>
            </w:r>
          </w:p>
          <w:p w:rsidR="00D3439A"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Photoshop</w:t>
            </w:r>
            <w:r w:rsidRPr="005744BC">
              <w:rPr>
                <w:rFonts w:ascii="Times New Roman" w:eastAsiaTheme="majorEastAsia" w:hAnsi="Times New Roman" w:cs="Times New Roman"/>
                <w:color w:val="000000" w:themeColor="text1"/>
                <w:sz w:val="18"/>
                <w:szCs w:val="21"/>
              </w:rPr>
              <w:t>）图像制作员</w:t>
            </w:r>
          </w:p>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计算机应用基础</w:t>
            </w:r>
          </w:p>
        </w:tc>
      </w:tr>
      <w:tr w:rsidR="00467270" w:rsidRPr="005744BC" w:rsidTr="001D68EA">
        <w:tc>
          <w:tcPr>
            <w:tcW w:w="1560"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信息传输、软件和信息技术服务业（</w:t>
            </w:r>
            <w:r w:rsidRPr="005744BC">
              <w:rPr>
                <w:rFonts w:ascii="Times New Roman" w:eastAsiaTheme="majorEastAsia" w:hAnsi="Times New Roman" w:cs="Times New Roman"/>
                <w:color w:val="000000" w:themeColor="text1"/>
                <w:sz w:val="18"/>
                <w:szCs w:val="21"/>
              </w:rPr>
              <w:t>I</w:t>
            </w:r>
            <w:r w:rsidRPr="005744BC">
              <w:rPr>
                <w:rFonts w:ascii="Times New Roman" w:eastAsiaTheme="majorEastAsia" w:hAnsi="Times New Roman" w:cs="Times New Roman"/>
                <w:color w:val="000000" w:themeColor="text1"/>
                <w:sz w:val="18"/>
                <w:szCs w:val="21"/>
              </w:rPr>
              <w:t>）</w:t>
            </w:r>
          </w:p>
        </w:tc>
        <w:tc>
          <w:tcPr>
            <w:tcW w:w="1134"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软件和信息技术服务业</w:t>
            </w:r>
          </w:p>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65</w:t>
            </w:r>
            <w:r w:rsidRPr="005744BC">
              <w:rPr>
                <w:rFonts w:ascii="Times New Roman" w:eastAsiaTheme="majorEastAsia" w:hAnsi="Times New Roman" w:cs="Times New Roman"/>
                <w:color w:val="000000" w:themeColor="text1"/>
                <w:sz w:val="18"/>
                <w:szCs w:val="21"/>
              </w:rPr>
              <w:t>）</w:t>
            </w:r>
          </w:p>
        </w:tc>
        <w:tc>
          <w:tcPr>
            <w:tcW w:w="992"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其他数字内容服务</w:t>
            </w:r>
          </w:p>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659</w:t>
            </w:r>
            <w:r w:rsidRPr="005744BC">
              <w:rPr>
                <w:rFonts w:ascii="Times New Roman" w:eastAsiaTheme="majorEastAsia" w:hAnsi="Times New Roman" w:cs="Times New Roman"/>
                <w:color w:val="000000" w:themeColor="text1"/>
                <w:sz w:val="18"/>
                <w:szCs w:val="21"/>
              </w:rPr>
              <w:t>）</w:t>
            </w:r>
          </w:p>
        </w:tc>
        <w:tc>
          <w:tcPr>
            <w:tcW w:w="1134"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计算机与应用工程技术人员</w:t>
            </w:r>
          </w:p>
          <w:p w:rsidR="00467270" w:rsidRPr="005744BC" w:rsidRDefault="00467270" w:rsidP="001D68EA">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2-02-13</w:t>
            </w:r>
            <w:r w:rsidRPr="005744BC">
              <w:rPr>
                <w:rFonts w:ascii="Times New Roman" w:eastAsiaTheme="majorEastAsia" w:hAnsi="Times New Roman" w:cs="Times New Roman"/>
                <w:color w:val="000000" w:themeColor="text1"/>
                <w:sz w:val="18"/>
                <w:szCs w:val="21"/>
              </w:rPr>
              <w:t>）</w:t>
            </w:r>
          </w:p>
        </w:tc>
        <w:tc>
          <w:tcPr>
            <w:tcW w:w="1559"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数字媒体内容剪辑</w:t>
            </w:r>
          </w:p>
          <w:p w:rsidR="00467270" w:rsidRPr="005744BC" w:rsidRDefault="00467270" w:rsidP="001D68EA">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sz w:val="18"/>
                <w:szCs w:val="21"/>
              </w:rPr>
              <w:t>数字媒体后期处理</w:t>
            </w:r>
          </w:p>
        </w:tc>
        <w:tc>
          <w:tcPr>
            <w:tcW w:w="1843" w:type="dxa"/>
            <w:vAlign w:val="center"/>
          </w:tcPr>
          <w:p w:rsidR="00467270" w:rsidRPr="005744BC" w:rsidRDefault="00467270" w:rsidP="001D68EA">
            <w:pPr>
              <w:spacing w:line="360" w:lineRule="auto"/>
              <w:rPr>
                <w:rFonts w:ascii="Times New Roman" w:eastAsiaTheme="majorEastAsia" w:hAnsi="Times New Roman" w:cs="Times New Roman"/>
                <w:color w:val="000000" w:themeColor="text1"/>
                <w:sz w:val="18"/>
                <w:szCs w:val="21"/>
              </w:rPr>
            </w:pPr>
            <w:r w:rsidRPr="005744BC">
              <w:rPr>
                <w:rFonts w:ascii="Times New Roman" w:eastAsiaTheme="majorEastAsia" w:hAnsi="Times New Roman" w:cs="Times New Roman"/>
                <w:color w:val="000000" w:themeColor="text1"/>
                <w:sz w:val="18"/>
                <w:szCs w:val="21"/>
              </w:rPr>
              <w:t>（</w:t>
            </w:r>
            <w:r w:rsidRPr="005744BC">
              <w:rPr>
                <w:rFonts w:ascii="Times New Roman" w:eastAsiaTheme="majorEastAsia" w:hAnsi="Times New Roman" w:cs="Times New Roman"/>
                <w:color w:val="000000" w:themeColor="text1"/>
                <w:sz w:val="18"/>
                <w:szCs w:val="21"/>
              </w:rPr>
              <w:t>Photoshop</w:t>
            </w:r>
            <w:r w:rsidRPr="005744BC">
              <w:rPr>
                <w:rFonts w:ascii="Times New Roman" w:eastAsiaTheme="majorEastAsia" w:hAnsi="Times New Roman" w:cs="Times New Roman"/>
                <w:color w:val="000000" w:themeColor="text1"/>
                <w:sz w:val="18"/>
                <w:szCs w:val="21"/>
              </w:rPr>
              <w:t>）图像制作员</w:t>
            </w:r>
          </w:p>
          <w:p w:rsidR="00467270" w:rsidRPr="005744BC" w:rsidRDefault="00467270" w:rsidP="001D68EA">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sz w:val="18"/>
                <w:szCs w:val="21"/>
              </w:rPr>
              <w:t>计算机应用基础</w:t>
            </w:r>
          </w:p>
        </w:tc>
      </w:tr>
    </w:tbl>
    <w:p w:rsidR="00C84474" w:rsidRPr="005744BC" w:rsidRDefault="00C84474">
      <w:pPr>
        <w:rPr>
          <w:rFonts w:ascii="Times New Roman" w:eastAsiaTheme="majorEastAsia" w:hAnsi="Times New Roman" w:cs="Times New Roman"/>
          <w:color w:val="000000" w:themeColor="text1"/>
        </w:rPr>
      </w:pPr>
    </w:p>
    <w:p w:rsidR="00C84474" w:rsidRPr="005744BC" w:rsidRDefault="00BB3ED2" w:rsidP="00467270">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rsidR="00C84474" w:rsidRPr="005744BC" w:rsidRDefault="00BB3ED2" w:rsidP="00467270">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本部分所列证书应是对学生就业有实际帮助的证书，教学内容必须包含所列证书考证要求所需内容，否则不应列出。要求学生至少从所列证书中考取一个国家职业资格证书，其余作为推荐考取证书。</w:t>
      </w:r>
    </w:p>
    <w:p w:rsidR="00C84474" w:rsidRPr="005744BC" w:rsidRDefault="00BB3ED2" w:rsidP="00467270">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2.2</w:t>
      </w:r>
      <w:r w:rsidRPr="005744BC">
        <w:rPr>
          <w:rFonts w:ascii="Times New Roman" w:eastAsiaTheme="majorEastAsia" w:hAnsi="Times New Roman" w:cs="Times New Roman"/>
          <w:b/>
          <w:color w:val="000000" w:themeColor="text1"/>
        </w:rPr>
        <w:t>能力要求</w:t>
      </w:r>
      <w:r w:rsidRPr="005744BC">
        <w:rPr>
          <w:rFonts w:ascii="Times New Roman" w:eastAsiaTheme="majorEastAsia" w:hAnsi="Times New Roman" w:cs="Times New Roman"/>
          <w:b/>
          <w:color w:val="000000" w:themeColor="text1"/>
        </w:rPr>
        <w:t xml:space="preserve"> </w:t>
      </w:r>
    </w:p>
    <w:p w:rsidR="00467270" w:rsidRPr="005744BC" w:rsidRDefault="00467270" w:rsidP="00467270">
      <w:pPr>
        <w:spacing w:line="360" w:lineRule="auto"/>
        <w:rPr>
          <w:rFonts w:ascii="Times New Roman" w:hAnsi="Times New Roman" w:cs="Times New Roman"/>
          <w:color w:val="000000" w:themeColor="text1"/>
        </w:rPr>
      </w:pP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1</w:t>
      </w:r>
      <w:r w:rsidRPr="005744BC">
        <w:rPr>
          <w:rFonts w:ascii="Times New Roman" w:hAnsi="Times New Roman" w:cs="Times New Roman"/>
          <w:color w:val="000000" w:themeColor="text1"/>
        </w:rPr>
        <w:t>）通用能力</w:t>
      </w:r>
    </w:p>
    <w:p w:rsidR="00467270" w:rsidRPr="005744BC" w:rsidRDefault="00467270" w:rsidP="00467270">
      <w:pPr>
        <w:pStyle w:val="12"/>
        <w:widowControl/>
        <w:numPr>
          <w:ilvl w:val="0"/>
          <w:numId w:val="3"/>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口语和书面表达能力；</w:t>
      </w:r>
    </w:p>
    <w:p w:rsidR="00467270" w:rsidRPr="005744BC" w:rsidRDefault="00467270" w:rsidP="00467270">
      <w:pPr>
        <w:pStyle w:val="12"/>
        <w:widowControl/>
        <w:numPr>
          <w:ilvl w:val="0"/>
          <w:numId w:val="3"/>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解决实际问题的能力；</w:t>
      </w:r>
    </w:p>
    <w:p w:rsidR="00467270" w:rsidRPr="005744BC" w:rsidRDefault="00467270" w:rsidP="00467270">
      <w:pPr>
        <w:pStyle w:val="12"/>
        <w:widowControl/>
        <w:numPr>
          <w:ilvl w:val="0"/>
          <w:numId w:val="3"/>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终身学习能力；</w:t>
      </w:r>
    </w:p>
    <w:p w:rsidR="00467270" w:rsidRPr="005744BC" w:rsidRDefault="00467270" w:rsidP="00467270">
      <w:pPr>
        <w:pStyle w:val="12"/>
        <w:widowControl/>
        <w:numPr>
          <w:ilvl w:val="0"/>
          <w:numId w:val="3"/>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信息技术应用能力；</w:t>
      </w:r>
    </w:p>
    <w:p w:rsidR="00467270" w:rsidRPr="005744BC" w:rsidRDefault="00467270" w:rsidP="00467270">
      <w:pPr>
        <w:pStyle w:val="12"/>
        <w:widowControl/>
        <w:numPr>
          <w:ilvl w:val="0"/>
          <w:numId w:val="3"/>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独立思考、逻辑推理、信息加工能力</w:t>
      </w:r>
    </w:p>
    <w:p w:rsidR="00467270" w:rsidRPr="005744BC" w:rsidRDefault="00467270" w:rsidP="001D68EA">
      <w:pPr>
        <w:pStyle w:val="12"/>
        <w:widowControl/>
        <w:spacing w:line="360" w:lineRule="auto"/>
        <w:ind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）专业能力</w:t>
      </w:r>
    </w:p>
    <w:p w:rsidR="00467270" w:rsidRPr="005744BC" w:rsidRDefault="00467270" w:rsidP="001D68EA">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具备敏锐的设计思维能力、设计创新意识以及运用计算机进行设计表达的能力；具有计算机软件的应用开发与维护能力；</w:t>
      </w:r>
    </w:p>
    <w:p w:rsidR="00467270" w:rsidRPr="005744BC" w:rsidRDefault="00467270" w:rsidP="001D68EA">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具备较高的艺术素养，全面掌握平面设计、</w:t>
      </w:r>
      <w:r w:rsidRPr="005744BC">
        <w:rPr>
          <w:rFonts w:ascii="Times New Roman" w:hAnsi="Times New Roman" w:cs="Times New Roman"/>
          <w:color w:val="000000" w:themeColor="text1"/>
          <w:kern w:val="0"/>
          <w:szCs w:val="21"/>
        </w:rPr>
        <w:t>UI</w:t>
      </w:r>
      <w:r w:rsidRPr="005744BC">
        <w:rPr>
          <w:rFonts w:ascii="Times New Roman" w:hAnsi="Times New Roman" w:cs="Times New Roman"/>
          <w:color w:val="000000" w:themeColor="text1"/>
          <w:kern w:val="0"/>
          <w:szCs w:val="21"/>
        </w:rPr>
        <w:t>设计的基本理论与知识体系，熟练使用相关的视频、动画编辑软件。</w:t>
      </w:r>
    </w:p>
    <w:p w:rsidR="00467270" w:rsidRPr="005744BC" w:rsidRDefault="00467270" w:rsidP="00BB2365">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具备数据库设计与管理能力；</w:t>
      </w:r>
    </w:p>
    <w:p w:rsidR="00467270" w:rsidRPr="005744BC" w:rsidRDefault="00467270" w:rsidP="00BB2365">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具备网站开发、维护和管理的能力；</w:t>
      </w:r>
    </w:p>
    <w:p w:rsidR="00467270" w:rsidRPr="005744BC" w:rsidRDefault="00467270" w:rsidP="00BB2365">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具有微机安装调试及维护能力；</w:t>
      </w:r>
    </w:p>
    <w:p w:rsidR="00BB2365" w:rsidRPr="005744BC" w:rsidRDefault="00BB2365" w:rsidP="00BB2365">
      <w:pPr>
        <w:pStyle w:val="aa"/>
        <w:widowControl/>
        <w:numPr>
          <w:ilvl w:val="0"/>
          <w:numId w:val="4"/>
        </w:numPr>
        <w:spacing w:before="100" w:beforeAutospacing="1" w:after="100" w:afterAutospacing="1" w:line="360" w:lineRule="auto"/>
        <w:ind w:firstLineChars="0"/>
        <w:rPr>
          <w:rFonts w:ascii="Times New Roman" w:eastAsia="宋体" w:hAnsi="Times New Roman" w:cs="Times New Roman"/>
          <w:color w:val="000000" w:themeColor="text1"/>
          <w:kern w:val="0"/>
          <w:szCs w:val="21"/>
        </w:rPr>
      </w:pPr>
      <w:r w:rsidRPr="005744BC">
        <w:rPr>
          <w:rFonts w:ascii="Times New Roman" w:eastAsia="宋体" w:hAnsi="Times New Roman" w:cs="Times New Roman"/>
          <w:color w:val="000000" w:themeColor="text1"/>
          <w:kern w:val="0"/>
          <w:szCs w:val="21"/>
        </w:rPr>
        <w:t>具有平面媒体与立体媒体设计与制作能力；</w:t>
      </w:r>
    </w:p>
    <w:p w:rsidR="00BB2365" w:rsidRPr="005744BC" w:rsidRDefault="00BB2365" w:rsidP="00BB2365">
      <w:pPr>
        <w:pStyle w:val="aa"/>
        <w:widowControl/>
        <w:numPr>
          <w:ilvl w:val="0"/>
          <w:numId w:val="4"/>
        </w:numPr>
        <w:spacing w:before="100" w:beforeAutospacing="1" w:after="100" w:afterAutospacing="1" w:line="360" w:lineRule="auto"/>
        <w:ind w:firstLineChars="0"/>
        <w:rPr>
          <w:rFonts w:ascii="Times New Roman" w:eastAsia="宋体" w:hAnsi="Times New Roman" w:cs="Times New Roman"/>
          <w:color w:val="000000" w:themeColor="text1"/>
          <w:kern w:val="0"/>
          <w:szCs w:val="21"/>
        </w:rPr>
      </w:pPr>
      <w:r w:rsidRPr="005744BC">
        <w:rPr>
          <w:rFonts w:ascii="Times New Roman" w:eastAsia="宋体" w:hAnsi="Times New Roman" w:cs="Times New Roman"/>
          <w:color w:val="000000" w:themeColor="text1"/>
          <w:kern w:val="0"/>
          <w:szCs w:val="21"/>
        </w:rPr>
        <w:t>具有平面二维动画制作能力；</w:t>
      </w:r>
    </w:p>
    <w:p w:rsidR="00467270" w:rsidRPr="005744BC" w:rsidRDefault="00467270" w:rsidP="00BB2365">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具有办公软件实操能力；</w:t>
      </w:r>
    </w:p>
    <w:p w:rsidR="00467270" w:rsidRPr="005744BC" w:rsidRDefault="00467270" w:rsidP="00BB2365">
      <w:pPr>
        <w:pStyle w:val="12"/>
        <w:widowControl/>
        <w:numPr>
          <w:ilvl w:val="0"/>
          <w:numId w:val="4"/>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具有英语初步的听说读写能力。</w:t>
      </w:r>
    </w:p>
    <w:p w:rsidR="001D68EA" w:rsidRPr="005744BC" w:rsidRDefault="001D68EA" w:rsidP="001D68EA">
      <w:pPr>
        <w:pStyle w:val="12"/>
        <w:widowControl/>
        <w:spacing w:line="360" w:lineRule="auto"/>
        <w:ind w:firstLineChars="0" w:firstLine="0"/>
        <w:rPr>
          <w:rFonts w:ascii="Times New Roman" w:hAnsi="Times New Roman" w:cs="Times New Roman"/>
          <w:color w:val="000000" w:themeColor="text1"/>
          <w:kern w:val="0"/>
          <w:szCs w:val="24"/>
        </w:rPr>
      </w:pP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4"/>
        </w:rPr>
        <w:t>职业核心能力（关键能力）</w:t>
      </w:r>
    </w:p>
    <w:p w:rsidR="001D68EA" w:rsidRPr="005744BC" w:rsidRDefault="001D68EA" w:rsidP="001D68EA">
      <w:pPr>
        <w:pStyle w:val="aa"/>
        <w:widowControl/>
        <w:numPr>
          <w:ilvl w:val="0"/>
          <w:numId w:val="5"/>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具有较强的分析、判断和概括能力，具备较强的逻辑判断力；</w:t>
      </w:r>
      <w:r w:rsidRPr="005744BC">
        <w:rPr>
          <w:rFonts w:ascii="Times New Roman" w:hAnsi="Times New Roman" w:cs="Times New Roman"/>
          <w:color w:val="000000" w:themeColor="text1"/>
          <w:kern w:val="0"/>
          <w:szCs w:val="21"/>
        </w:rPr>
        <w:t xml:space="preserve"> </w:t>
      </w:r>
    </w:p>
    <w:p w:rsidR="001D68EA" w:rsidRPr="005744BC" w:rsidRDefault="001D68EA" w:rsidP="001D68EA">
      <w:pPr>
        <w:pStyle w:val="aa"/>
        <w:widowControl/>
        <w:numPr>
          <w:ilvl w:val="0"/>
          <w:numId w:val="5"/>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良好的学习能力，对新技术有学习、研究的能力；</w:t>
      </w:r>
    </w:p>
    <w:p w:rsidR="001D68EA" w:rsidRPr="005744BC" w:rsidRDefault="001D68EA" w:rsidP="001D68EA">
      <w:pPr>
        <w:pStyle w:val="aa"/>
        <w:widowControl/>
        <w:numPr>
          <w:ilvl w:val="0"/>
          <w:numId w:val="5"/>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具有团队合作精神。</w:t>
      </w:r>
    </w:p>
    <w:p w:rsidR="001D68EA" w:rsidRPr="005744BC" w:rsidRDefault="001D68EA" w:rsidP="001D68EA">
      <w:pPr>
        <w:pStyle w:val="aa"/>
        <w:widowControl/>
        <w:numPr>
          <w:ilvl w:val="0"/>
          <w:numId w:val="5"/>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良好的沟通协调能力，较好地语言表达能力。</w:t>
      </w:r>
    </w:p>
    <w:p w:rsidR="001D68EA" w:rsidRPr="005744BC" w:rsidRDefault="001D68EA" w:rsidP="001D68EA">
      <w:pPr>
        <w:pStyle w:val="aa"/>
        <w:widowControl/>
        <w:numPr>
          <w:ilvl w:val="0"/>
          <w:numId w:val="5"/>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职业生涯规划能力；</w:t>
      </w:r>
    </w:p>
    <w:p w:rsidR="00BD0DCB" w:rsidRPr="005744BC" w:rsidRDefault="001D68EA" w:rsidP="001D68EA">
      <w:pPr>
        <w:pStyle w:val="aa"/>
        <w:widowControl/>
        <w:numPr>
          <w:ilvl w:val="0"/>
          <w:numId w:val="5"/>
        </w:numPr>
        <w:spacing w:line="360" w:lineRule="auto"/>
        <w:ind w:firstLineChars="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决策能力。</w:t>
      </w:r>
    </w:p>
    <w:p w:rsidR="001D68EA" w:rsidRPr="005744BC" w:rsidRDefault="00BD0DCB" w:rsidP="00BD0DCB">
      <w:pPr>
        <w:widowControl/>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br w:type="page"/>
      </w:r>
    </w:p>
    <w:p w:rsidR="00C84474" w:rsidRPr="005744BC" w:rsidRDefault="00BB3ED2">
      <w:pPr>
        <w:pStyle w:val="10"/>
        <w:rPr>
          <w:rFonts w:ascii="Times New Roman" w:hAnsi="Times New Roman" w:cs="Times New Roman"/>
          <w:color w:val="000000" w:themeColor="text1"/>
        </w:rPr>
      </w:pPr>
      <w:bookmarkStart w:id="11" w:name="_Toc22141895"/>
      <w:r w:rsidRPr="005744BC">
        <w:rPr>
          <w:rFonts w:ascii="Times New Roman" w:hAnsi="Times New Roman" w:cs="Times New Roman"/>
          <w:color w:val="000000" w:themeColor="text1"/>
        </w:rPr>
        <w:lastRenderedPageBreak/>
        <w:t>三、工作任务分析与专业能力课程设置</w:t>
      </w:r>
      <w:bookmarkEnd w:id="11"/>
    </w:p>
    <w:p w:rsidR="00C84474" w:rsidRPr="005744BC" w:rsidRDefault="00BB3ED2" w:rsidP="001D68EA">
      <w:pPr>
        <w:pStyle w:val="2"/>
        <w:rPr>
          <w:rFonts w:ascii="Times New Roman" w:hAnsi="Times New Roman" w:cs="Times New Roman"/>
          <w:color w:val="000000" w:themeColor="text1"/>
          <w:sz w:val="24"/>
          <w:szCs w:val="24"/>
        </w:rPr>
      </w:pPr>
      <w:bookmarkStart w:id="12" w:name="_Toc22141896"/>
      <w:r w:rsidRPr="005744BC">
        <w:rPr>
          <w:rFonts w:ascii="Times New Roman" w:hAnsi="Times New Roman" w:cs="Times New Roman"/>
          <w:color w:val="000000" w:themeColor="text1"/>
          <w:sz w:val="24"/>
          <w:szCs w:val="24"/>
        </w:rPr>
        <w:t>1.</w:t>
      </w:r>
      <w:r w:rsidRPr="005744BC">
        <w:rPr>
          <w:rFonts w:ascii="Times New Roman" w:hAnsi="Times New Roman" w:cs="Times New Roman"/>
          <w:color w:val="000000" w:themeColor="text1"/>
          <w:sz w:val="24"/>
          <w:szCs w:val="24"/>
        </w:rPr>
        <w:t>【典型工作任务与职业能力分析】</w:t>
      </w:r>
      <w:bookmarkEnd w:id="12"/>
      <w:r w:rsidRPr="005744BC">
        <w:rPr>
          <w:rFonts w:ascii="Times New Roman" w:hAnsi="Times New Roman" w:cs="Times New Roman"/>
          <w:color w:val="000000" w:themeColor="text1"/>
          <w:sz w:val="24"/>
          <w:szCs w:val="24"/>
        </w:rPr>
        <w:t xml:space="preserve"> </w:t>
      </w:r>
    </w:p>
    <w:tbl>
      <w:tblPr>
        <w:tblStyle w:val="a9"/>
        <w:tblW w:w="8522" w:type="dxa"/>
        <w:tblLayout w:type="fixed"/>
        <w:tblLook w:val="04A0" w:firstRow="1" w:lastRow="0" w:firstColumn="1" w:lastColumn="0" w:noHBand="0" w:noVBand="1"/>
      </w:tblPr>
      <w:tblGrid>
        <w:gridCol w:w="675"/>
        <w:gridCol w:w="709"/>
        <w:gridCol w:w="709"/>
        <w:gridCol w:w="2693"/>
        <w:gridCol w:w="1418"/>
        <w:gridCol w:w="2318"/>
      </w:tblGrid>
      <w:tr w:rsidR="005744BC" w:rsidRPr="005744BC" w:rsidTr="00222594">
        <w:tc>
          <w:tcPr>
            <w:tcW w:w="675" w:type="dxa"/>
            <w:vAlign w:val="center"/>
          </w:tcPr>
          <w:p w:rsidR="00C84474" w:rsidRPr="005744BC" w:rsidRDefault="00BB3ED2" w:rsidP="00A453D5">
            <w:pPr>
              <w:rPr>
                <w:rFonts w:ascii="Times New Roman" w:hAnsi="Times New Roman" w:cs="Times New Roman"/>
                <w:color w:val="000000" w:themeColor="text1"/>
              </w:rPr>
            </w:pPr>
            <w:r w:rsidRPr="005744BC">
              <w:rPr>
                <w:rFonts w:ascii="Times New Roman" w:hAnsi="Times New Roman" w:cs="Times New Roman"/>
                <w:color w:val="000000" w:themeColor="text1"/>
              </w:rPr>
              <w:t>序号</w:t>
            </w:r>
          </w:p>
        </w:tc>
        <w:tc>
          <w:tcPr>
            <w:tcW w:w="709" w:type="dxa"/>
            <w:vAlign w:val="center"/>
          </w:tcPr>
          <w:p w:rsidR="00C84474" w:rsidRPr="005744BC" w:rsidRDefault="00BB3ED2" w:rsidP="00222594">
            <w:pPr>
              <w:jc w:val="left"/>
              <w:rPr>
                <w:rFonts w:ascii="Times New Roman" w:hAnsi="Times New Roman" w:cs="Times New Roman"/>
                <w:color w:val="000000" w:themeColor="text1"/>
              </w:rPr>
            </w:pPr>
            <w:r w:rsidRPr="005744BC">
              <w:rPr>
                <w:rFonts w:ascii="Times New Roman" w:hAnsi="Times New Roman" w:cs="Times New Roman"/>
                <w:color w:val="000000" w:themeColor="text1"/>
              </w:rPr>
              <w:t>任务领域</w:t>
            </w:r>
          </w:p>
        </w:tc>
        <w:tc>
          <w:tcPr>
            <w:tcW w:w="709" w:type="dxa"/>
            <w:vAlign w:val="center"/>
          </w:tcPr>
          <w:p w:rsidR="00C84474" w:rsidRPr="005744BC" w:rsidRDefault="00BB3ED2" w:rsidP="00222594">
            <w:pPr>
              <w:jc w:val="left"/>
              <w:rPr>
                <w:rFonts w:ascii="Times New Roman" w:hAnsi="Times New Roman" w:cs="Times New Roman"/>
                <w:color w:val="000000" w:themeColor="text1"/>
              </w:rPr>
            </w:pPr>
            <w:r w:rsidRPr="005744BC">
              <w:rPr>
                <w:rFonts w:ascii="Times New Roman" w:hAnsi="Times New Roman" w:cs="Times New Roman"/>
                <w:color w:val="000000" w:themeColor="text1"/>
              </w:rPr>
              <w:t>工作任务</w:t>
            </w:r>
          </w:p>
        </w:tc>
        <w:tc>
          <w:tcPr>
            <w:tcW w:w="2693" w:type="dxa"/>
            <w:vAlign w:val="center"/>
          </w:tcPr>
          <w:p w:rsidR="00C84474" w:rsidRPr="005744BC" w:rsidRDefault="00BB3ED2" w:rsidP="00A453D5">
            <w:pPr>
              <w:rPr>
                <w:rFonts w:ascii="Times New Roman" w:hAnsi="Times New Roman" w:cs="Times New Roman"/>
                <w:color w:val="000000" w:themeColor="text1"/>
              </w:rPr>
            </w:pPr>
            <w:r w:rsidRPr="005744BC">
              <w:rPr>
                <w:rFonts w:ascii="Times New Roman" w:hAnsi="Times New Roman" w:cs="Times New Roman"/>
                <w:color w:val="000000" w:themeColor="text1"/>
              </w:rPr>
              <w:t>职业能力</w:t>
            </w:r>
          </w:p>
        </w:tc>
        <w:tc>
          <w:tcPr>
            <w:tcW w:w="1418" w:type="dxa"/>
            <w:vAlign w:val="center"/>
          </w:tcPr>
          <w:p w:rsidR="00C84474" w:rsidRPr="005744BC" w:rsidRDefault="00BB3ED2" w:rsidP="00A453D5">
            <w:pPr>
              <w:rPr>
                <w:rFonts w:ascii="Times New Roman" w:hAnsi="Times New Roman" w:cs="Times New Roman"/>
                <w:color w:val="000000" w:themeColor="text1"/>
              </w:rPr>
            </w:pPr>
            <w:r w:rsidRPr="005744BC">
              <w:rPr>
                <w:rFonts w:ascii="Times New Roman" w:hAnsi="Times New Roman" w:cs="Times New Roman"/>
                <w:color w:val="000000" w:themeColor="text1"/>
              </w:rPr>
              <w:t>对接课程</w:t>
            </w:r>
          </w:p>
        </w:tc>
        <w:tc>
          <w:tcPr>
            <w:tcW w:w="2318" w:type="dxa"/>
            <w:vAlign w:val="center"/>
          </w:tcPr>
          <w:p w:rsidR="00C84474" w:rsidRPr="005744BC" w:rsidRDefault="00BB3ED2" w:rsidP="00A453D5">
            <w:pPr>
              <w:rPr>
                <w:rFonts w:ascii="Times New Roman" w:hAnsi="Times New Roman" w:cs="Times New Roman"/>
                <w:color w:val="000000" w:themeColor="text1"/>
              </w:rPr>
            </w:pPr>
            <w:r w:rsidRPr="005744BC">
              <w:rPr>
                <w:rFonts w:ascii="Times New Roman" w:hAnsi="Times New Roman" w:cs="Times New Roman"/>
                <w:color w:val="000000" w:themeColor="text1"/>
              </w:rPr>
              <w:t>主要教学内容及要求</w:t>
            </w:r>
          </w:p>
        </w:tc>
      </w:tr>
      <w:tr w:rsidR="005744BC" w:rsidRPr="005744BC" w:rsidTr="004725DE">
        <w:tc>
          <w:tcPr>
            <w:tcW w:w="675"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1</w:t>
            </w:r>
          </w:p>
        </w:tc>
        <w:tc>
          <w:tcPr>
            <w:tcW w:w="709" w:type="dxa"/>
            <w:vMerge w:val="restart"/>
            <w:vAlign w:val="center"/>
          </w:tcPr>
          <w:p w:rsidR="00540295" w:rsidRPr="005744BC" w:rsidRDefault="00540295" w:rsidP="004725DE">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Web</w:t>
            </w:r>
            <w:r w:rsidRPr="005744BC">
              <w:rPr>
                <w:rFonts w:ascii="Times New Roman" w:hAnsi="Times New Roman" w:cs="Times New Roman"/>
                <w:color w:val="000000" w:themeColor="text1"/>
                <w:kern w:val="0"/>
                <w:szCs w:val="21"/>
              </w:rPr>
              <w:t>前端开发与设计</w:t>
            </w: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Web</w:t>
            </w:r>
            <w:r w:rsidRPr="005744BC">
              <w:rPr>
                <w:rFonts w:ascii="Times New Roman" w:hAnsi="Times New Roman" w:cs="Times New Roman"/>
                <w:color w:val="000000" w:themeColor="text1"/>
                <w:kern w:val="0"/>
                <w:szCs w:val="21"/>
              </w:rPr>
              <w:t>前端开发工程师</w:t>
            </w:r>
          </w:p>
        </w:tc>
        <w:tc>
          <w:tcPr>
            <w:tcW w:w="2693" w:type="dxa"/>
            <w:vAlign w:val="center"/>
          </w:tcPr>
          <w:p w:rsidR="00540295" w:rsidRPr="005744BC" w:rsidRDefault="00540295" w:rsidP="00540295">
            <w:pPr>
              <w:pStyle w:val="aa"/>
              <w:widowControl/>
              <w:numPr>
                <w:ilvl w:val="0"/>
                <w:numId w:val="10"/>
              </w:numPr>
              <w:ind w:left="0" w:firstLineChars="0" w:firstLine="0"/>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完成网站设计；进行网页界面开发；</w:t>
            </w:r>
          </w:p>
          <w:p w:rsidR="00540295" w:rsidRPr="005744BC" w:rsidRDefault="00540295" w:rsidP="00540295">
            <w:pPr>
              <w:pStyle w:val="aa"/>
              <w:widowControl/>
              <w:numPr>
                <w:ilvl w:val="0"/>
                <w:numId w:val="10"/>
              </w:numPr>
              <w:ind w:left="0" w:firstLineChars="0" w:firstLine="0"/>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进行前台数据绑定和前台逻辑的处理；</w:t>
            </w:r>
          </w:p>
          <w:p w:rsidR="00540295" w:rsidRPr="005744BC" w:rsidRDefault="00540295" w:rsidP="00540295">
            <w:pPr>
              <w:pStyle w:val="aa"/>
              <w:widowControl/>
              <w:numPr>
                <w:ilvl w:val="0"/>
                <w:numId w:val="10"/>
              </w:numPr>
              <w:ind w:left="0" w:firstLineChars="0" w:firstLine="0"/>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完成和后台的数据交互；和后台联合调试；</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Javascript</w:t>
            </w:r>
            <w:r w:rsidRPr="005744BC">
              <w:rPr>
                <w:rFonts w:ascii="Times New Roman" w:hAnsi="Times New Roman" w:cs="Times New Roman"/>
                <w:color w:val="000000" w:themeColor="text1"/>
              </w:rPr>
              <w:t>脚本语言基础及特效</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CSS</w:t>
            </w:r>
            <w:r w:rsidRPr="005744BC">
              <w:rPr>
                <w:rFonts w:ascii="Times New Roman" w:hAnsi="Times New Roman" w:cs="Times New Roman"/>
                <w:color w:val="000000" w:themeColor="text1"/>
              </w:rPr>
              <w:t>网页优化技术</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PHP</w:t>
            </w:r>
            <w:r w:rsidRPr="005744BC">
              <w:rPr>
                <w:rFonts w:ascii="Times New Roman" w:hAnsi="Times New Roman" w:cs="Times New Roman"/>
                <w:color w:val="000000" w:themeColor="text1"/>
              </w:rPr>
              <w:t>编程</w:t>
            </w:r>
          </w:p>
        </w:tc>
        <w:tc>
          <w:tcPr>
            <w:tcW w:w="2318" w:type="dxa"/>
          </w:tcPr>
          <w:p w:rsidR="00540295" w:rsidRPr="005744BC" w:rsidRDefault="00540295" w:rsidP="00540295">
            <w:pPr>
              <w:widowControl/>
              <w:spacing w:line="273" w:lineRule="auto"/>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Photoshop</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Dreamweaver</w:t>
            </w:r>
            <w:r w:rsidRPr="005744BC">
              <w:rPr>
                <w:rFonts w:ascii="Times New Roman" w:hAnsi="Times New Roman" w:cs="Times New Roman"/>
                <w:color w:val="000000" w:themeColor="text1"/>
                <w:kern w:val="0"/>
                <w:szCs w:val="21"/>
              </w:rPr>
              <w:t>等网页设计图形设计软件</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2. </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DIV+CSS</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javascript</w:t>
            </w:r>
            <w:r w:rsidRPr="005744BC">
              <w:rPr>
                <w:rFonts w:ascii="Times New Roman" w:hAnsi="Times New Roman" w:cs="Times New Roman"/>
                <w:color w:val="000000" w:themeColor="text1"/>
                <w:kern w:val="0"/>
                <w:szCs w:val="21"/>
              </w:rPr>
              <w:t>，能够添加动作和脚本。</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网页设计师</w:t>
            </w:r>
          </w:p>
        </w:tc>
        <w:tc>
          <w:tcPr>
            <w:tcW w:w="2693" w:type="dxa"/>
            <w:vAlign w:val="center"/>
          </w:tcPr>
          <w:p w:rsidR="00540295" w:rsidRPr="005744BC" w:rsidRDefault="00540295" w:rsidP="00540295">
            <w:pPr>
              <w:pStyle w:val="aa"/>
              <w:numPr>
                <w:ilvl w:val="0"/>
                <w:numId w:val="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接受网页设计任务；</w:t>
            </w:r>
          </w:p>
          <w:p w:rsidR="00540295" w:rsidRPr="005744BC" w:rsidRDefault="00540295" w:rsidP="00540295">
            <w:pPr>
              <w:pStyle w:val="aa"/>
              <w:numPr>
                <w:ilvl w:val="0"/>
                <w:numId w:val="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进行市场调查、与客户充分沟通。</w:t>
            </w:r>
          </w:p>
          <w:p w:rsidR="00540295" w:rsidRPr="005744BC" w:rsidRDefault="00540295" w:rsidP="00540295">
            <w:pPr>
              <w:pStyle w:val="aa"/>
              <w:numPr>
                <w:ilvl w:val="0"/>
                <w:numId w:val="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了解网站整体设计，页面布局设计相关的资料；</w:t>
            </w:r>
          </w:p>
          <w:p w:rsidR="00540295" w:rsidRPr="005744BC" w:rsidRDefault="00540295" w:rsidP="00540295">
            <w:pPr>
              <w:pStyle w:val="aa"/>
              <w:numPr>
                <w:ilvl w:val="0"/>
                <w:numId w:val="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创意构思；</w:t>
            </w:r>
          </w:p>
          <w:p w:rsidR="00540295" w:rsidRPr="005744BC" w:rsidRDefault="00540295" w:rsidP="00540295">
            <w:pPr>
              <w:pStyle w:val="aa"/>
              <w:numPr>
                <w:ilvl w:val="0"/>
                <w:numId w:val="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设计草图；完成网站原型设计。</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进阶</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CSS</w:t>
            </w:r>
            <w:r w:rsidRPr="005744BC">
              <w:rPr>
                <w:rFonts w:ascii="Times New Roman" w:hAnsi="Times New Roman" w:cs="Times New Roman"/>
                <w:color w:val="000000" w:themeColor="text1"/>
              </w:rPr>
              <w:t>网页优化技术</w:t>
            </w:r>
          </w:p>
          <w:p w:rsidR="00540295" w:rsidRPr="005744BC" w:rsidRDefault="00540295" w:rsidP="00540295">
            <w:pPr>
              <w:rPr>
                <w:rFonts w:ascii="Times New Roman" w:hAnsi="Times New Roman" w:cs="Times New Roman"/>
                <w:color w:val="000000" w:themeColor="text1"/>
              </w:rPr>
            </w:pPr>
          </w:p>
        </w:tc>
        <w:tc>
          <w:tcPr>
            <w:tcW w:w="2318" w:type="dxa"/>
            <w:vAlign w:val="center"/>
          </w:tcPr>
          <w:p w:rsidR="00540295" w:rsidRPr="005744BC" w:rsidRDefault="00540295" w:rsidP="00540295">
            <w:pPr>
              <w:widowControl/>
              <w:spacing w:line="273" w:lineRule="auto"/>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Photoshop</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Dreamweaver</w:t>
            </w:r>
            <w:r w:rsidRPr="005744BC">
              <w:rPr>
                <w:rFonts w:ascii="Times New Roman" w:hAnsi="Times New Roman" w:cs="Times New Roman"/>
                <w:color w:val="000000" w:themeColor="text1"/>
                <w:kern w:val="0"/>
                <w:szCs w:val="21"/>
              </w:rPr>
              <w:t>等网页设计图形设计软件</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掌握网页界面的设计理念</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网页制作工程师</w:t>
            </w:r>
          </w:p>
        </w:tc>
        <w:tc>
          <w:tcPr>
            <w:tcW w:w="2693" w:type="dxa"/>
            <w:vAlign w:val="center"/>
          </w:tcPr>
          <w:p w:rsidR="00540295" w:rsidRPr="005744BC" w:rsidRDefault="00540295" w:rsidP="00540295">
            <w:pPr>
              <w:pStyle w:val="aa"/>
              <w:numPr>
                <w:ilvl w:val="0"/>
                <w:numId w:val="11"/>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了解网站整体设计，页面布局设计相关的资料；</w:t>
            </w:r>
          </w:p>
          <w:p w:rsidR="00540295" w:rsidRPr="005744BC" w:rsidRDefault="00540295" w:rsidP="00540295">
            <w:pPr>
              <w:pStyle w:val="aa"/>
              <w:numPr>
                <w:ilvl w:val="0"/>
                <w:numId w:val="11"/>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设计草图；设计网站的网页设计</w:t>
            </w:r>
            <w:r w:rsidRPr="005744BC">
              <w:rPr>
                <w:rFonts w:ascii="Times New Roman" w:hAnsi="Times New Roman" w:cs="Times New Roman"/>
                <w:color w:val="000000" w:themeColor="text1"/>
              </w:rPr>
              <w:t xml:space="preserve"> </w:t>
            </w:r>
          </w:p>
          <w:p w:rsidR="00540295" w:rsidRPr="005744BC" w:rsidRDefault="00540295" w:rsidP="00540295">
            <w:pPr>
              <w:pStyle w:val="aa"/>
              <w:numPr>
                <w:ilvl w:val="0"/>
                <w:numId w:val="11"/>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完成静态页面；完成页面动态效果。</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CSS</w:t>
            </w:r>
            <w:r w:rsidRPr="005744BC">
              <w:rPr>
                <w:rFonts w:ascii="Times New Roman" w:hAnsi="Times New Roman" w:cs="Times New Roman"/>
                <w:color w:val="000000" w:themeColor="text1"/>
              </w:rPr>
              <w:t>网页优化技术</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HTML5</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Javascript</w:t>
            </w:r>
            <w:r w:rsidRPr="005744BC">
              <w:rPr>
                <w:rFonts w:ascii="Times New Roman" w:hAnsi="Times New Roman" w:cs="Times New Roman"/>
                <w:color w:val="000000" w:themeColor="text1"/>
              </w:rPr>
              <w:t>脚本语言基础及特效</w:t>
            </w:r>
          </w:p>
        </w:tc>
        <w:tc>
          <w:tcPr>
            <w:tcW w:w="2318" w:type="dxa"/>
            <w:vAlign w:val="center"/>
          </w:tcPr>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．掌握动态网页制作技术，能从事动态网页的制作、维护工作。</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2</w:t>
            </w:r>
            <w:r w:rsidRPr="005744BC">
              <w:rPr>
                <w:rFonts w:ascii="Times New Roman" w:hAnsi="Times New Roman" w:cs="Times New Roman"/>
                <w:color w:val="000000" w:themeColor="text1"/>
                <w:kern w:val="0"/>
                <w:szCs w:val="21"/>
              </w:rPr>
              <w:t>．具有一定的美工和平面设计基本</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．掌握数据库应用技术，能熟练使用数据库命令；</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4</w:t>
            </w:r>
            <w:r w:rsidRPr="005744BC">
              <w:rPr>
                <w:rFonts w:ascii="Times New Roman" w:hAnsi="Times New Roman" w:cs="Times New Roman"/>
                <w:color w:val="000000" w:themeColor="text1"/>
                <w:kern w:val="0"/>
                <w:szCs w:val="21"/>
              </w:rPr>
              <w:t>．熟悉网站的发布和维护；</w:t>
            </w:r>
          </w:p>
        </w:tc>
      </w:tr>
      <w:tr w:rsidR="005744BC" w:rsidRPr="005744BC" w:rsidTr="00222594">
        <w:tc>
          <w:tcPr>
            <w:tcW w:w="675"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2</w:t>
            </w:r>
          </w:p>
        </w:tc>
        <w:tc>
          <w:tcPr>
            <w:tcW w:w="709"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互联网</w:t>
            </w:r>
            <w:r w:rsidRPr="005744BC">
              <w:rPr>
                <w:rFonts w:ascii="Times New Roman" w:hAnsi="Times New Roman" w:cs="Times New Roman"/>
                <w:color w:val="000000" w:themeColor="text1"/>
              </w:rPr>
              <w:t>UI</w:t>
            </w:r>
            <w:r w:rsidRPr="005744BC">
              <w:rPr>
                <w:rFonts w:ascii="Times New Roman" w:hAnsi="Times New Roman" w:cs="Times New Roman"/>
                <w:color w:val="000000" w:themeColor="text1"/>
              </w:rPr>
              <w:t>设计</w:t>
            </w: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UI</w:t>
            </w:r>
            <w:r w:rsidRPr="005744BC">
              <w:rPr>
                <w:rFonts w:ascii="Times New Roman" w:hAnsi="Times New Roman" w:cs="Times New Roman"/>
                <w:color w:val="000000" w:themeColor="text1"/>
              </w:rPr>
              <w:t>设计师</w:t>
            </w:r>
          </w:p>
        </w:tc>
        <w:tc>
          <w:tcPr>
            <w:tcW w:w="2693" w:type="dxa"/>
            <w:vAlign w:val="center"/>
          </w:tcPr>
          <w:p w:rsidR="00540295" w:rsidRPr="005744BC" w:rsidRDefault="00540295" w:rsidP="00540295">
            <w:pPr>
              <w:pStyle w:val="aa"/>
              <w:numPr>
                <w:ilvl w:val="0"/>
                <w:numId w:val="12"/>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根据各种相关软件的用户群，提出构思新颖、有高度吸引力的创意设计；</w:t>
            </w:r>
          </w:p>
          <w:p w:rsidR="00540295" w:rsidRPr="005744BC" w:rsidRDefault="00540295" w:rsidP="00540295">
            <w:pPr>
              <w:pStyle w:val="aa"/>
              <w:numPr>
                <w:ilvl w:val="0"/>
                <w:numId w:val="12"/>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负责软件界面的美术设计、创意工作和制作工作；</w:t>
            </w:r>
            <w:r w:rsidRPr="005744BC">
              <w:rPr>
                <w:rFonts w:ascii="Times New Roman" w:hAnsi="Times New Roman" w:cs="Times New Roman"/>
                <w:color w:val="000000" w:themeColor="text1"/>
              </w:rPr>
              <w:tab/>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UI</w:t>
            </w:r>
            <w:r w:rsidRPr="005744BC">
              <w:rPr>
                <w:rFonts w:ascii="Times New Roman" w:hAnsi="Times New Roman" w:cs="Times New Roman"/>
                <w:color w:val="000000" w:themeColor="text1"/>
              </w:rPr>
              <w:t>界面设计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图形创意设计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Illustrator</w:t>
            </w:r>
          </w:p>
        </w:tc>
        <w:tc>
          <w:tcPr>
            <w:tcW w:w="2318" w:type="dxa"/>
            <w:vAlign w:val="center"/>
          </w:tcPr>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1. </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PS</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illustration</w:t>
            </w:r>
            <w:r w:rsidRPr="005744BC">
              <w:rPr>
                <w:rFonts w:ascii="Times New Roman" w:hAnsi="Times New Roman" w:cs="Times New Roman"/>
                <w:color w:val="000000" w:themeColor="text1"/>
                <w:kern w:val="0"/>
                <w:szCs w:val="21"/>
              </w:rPr>
              <w:t>等软件；</w:t>
            </w:r>
            <w:r w:rsidRPr="005744BC">
              <w:rPr>
                <w:rFonts w:ascii="Times New Roman" w:hAnsi="Times New Roman" w:cs="Times New Roman"/>
                <w:color w:val="000000" w:themeColor="text1"/>
                <w:kern w:val="0"/>
                <w:szCs w:val="21"/>
              </w:rPr>
              <w:t xml:space="preserve"> </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2. </w:t>
            </w:r>
            <w:r w:rsidRPr="005744BC">
              <w:rPr>
                <w:rFonts w:ascii="Times New Roman" w:hAnsi="Times New Roman" w:cs="Times New Roman"/>
                <w:color w:val="000000" w:themeColor="text1"/>
                <w:kern w:val="0"/>
                <w:szCs w:val="21"/>
              </w:rPr>
              <w:t>具备极强的逻辑性和极佳的审美；</w:t>
            </w:r>
            <w:r w:rsidRPr="005744BC">
              <w:rPr>
                <w:rFonts w:ascii="Times New Roman" w:hAnsi="Times New Roman" w:cs="Times New Roman"/>
                <w:color w:val="000000" w:themeColor="text1"/>
                <w:kern w:val="0"/>
                <w:szCs w:val="21"/>
              </w:rPr>
              <w:t xml:space="preserve"> </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3. </w:t>
            </w:r>
            <w:r w:rsidRPr="005744BC">
              <w:rPr>
                <w:rFonts w:ascii="Times New Roman" w:hAnsi="Times New Roman" w:cs="Times New Roman"/>
                <w:color w:val="000000" w:themeColor="text1"/>
                <w:kern w:val="0"/>
                <w:szCs w:val="21"/>
              </w:rPr>
              <w:t>善于学习思考</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能够用简练的设计语言很好地关注</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沟通和解决每一个设计细节；</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交互设计师</w:t>
            </w:r>
          </w:p>
        </w:tc>
        <w:tc>
          <w:tcPr>
            <w:tcW w:w="2693" w:type="dxa"/>
            <w:vAlign w:val="center"/>
          </w:tcPr>
          <w:p w:rsidR="00540295" w:rsidRPr="005744BC" w:rsidRDefault="00540295" w:rsidP="008D4A7C">
            <w:pPr>
              <w:pStyle w:val="aa"/>
              <w:numPr>
                <w:ilvl w:val="0"/>
                <w:numId w:val="14"/>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对页面进行优化，使用户操作更趋于人性化；</w:t>
            </w:r>
          </w:p>
          <w:p w:rsidR="00540295" w:rsidRPr="005744BC" w:rsidRDefault="00540295" w:rsidP="008D4A7C">
            <w:pPr>
              <w:pStyle w:val="aa"/>
              <w:numPr>
                <w:ilvl w:val="0"/>
                <w:numId w:val="14"/>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以用户为中心的设计</w:t>
            </w:r>
            <w:r w:rsidRPr="005744BC">
              <w:rPr>
                <w:rFonts w:ascii="Times New Roman" w:hAnsi="Times New Roman" w:cs="Times New Roman"/>
                <w:color w:val="000000" w:themeColor="text1"/>
              </w:rPr>
              <w:lastRenderedPageBreak/>
              <w:t>理念，对页面进行优化，改善网站用户体验。</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VI</w:t>
            </w:r>
            <w:r w:rsidRPr="005744BC">
              <w:rPr>
                <w:rFonts w:ascii="Times New Roman" w:hAnsi="Times New Roman" w:cs="Times New Roman"/>
                <w:color w:val="000000" w:themeColor="text1"/>
              </w:rPr>
              <w:t>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图形创意设计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Illustrator</w:t>
            </w:r>
          </w:p>
        </w:tc>
        <w:tc>
          <w:tcPr>
            <w:tcW w:w="2318" w:type="dxa"/>
            <w:vAlign w:val="center"/>
          </w:tcPr>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lastRenderedPageBreak/>
              <w:t xml:space="preserve">1. </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PS</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illustration</w:t>
            </w:r>
            <w:r w:rsidRPr="005744BC">
              <w:rPr>
                <w:rFonts w:ascii="Times New Roman" w:hAnsi="Times New Roman" w:cs="Times New Roman"/>
                <w:color w:val="000000" w:themeColor="text1"/>
                <w:kern w:val="0"/>
                <w:szCs w:val="21"/>
              </w:rPr>
              <w:t>等软件；</w:t>
            </w:r>
            <w:r w:rsidRPr="005744BC">
              <w:rPr>
                <w:rFonts w:ascii="Times New Roman" w:hAnsi="Times New Roman" w:cs="Times New Roman"/>
                <w:color w:val="000000" w:themeColor="text1"/>
                <w:kern w:val="0"/>
                <w:szCs w:val="21"/>
              </w:rPr>
              <w:t xml:space="preserve"> </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2. </w:t>
            </w:r>
            <w:r w:rsidRPr="005744BC">
              <w:rPr>
                <w:rFonts w:ascii="Times New Roman" w:hAnsi="Times New Roman" w:cs="Times New Roman"/>
                <w:color w:val="000000" w:themeColor="text1"/>
                <w:kern w:val="0"/>
                <w:szCs w:val="21"/>
              </w:rPr>
              <w:t>具备极强的逻辑性</w:t>
            </w:r>
            <w:r w:rsidRPr="005744BC">
              <w:rPr>
                <w:rFonts w:ascii="Times New Roman" w:hAnsi="Times New Roman" w:cs="Times New Roman"/>
                <w:color w:val="000000" w:themeColor="text1"/>
                <w:kern w:val="0"/>
                <w:szCs w:val="21"/>
              </w:rPr>
              <w:lastRenderedPageBreak/>
              <w:t>和极佳的审美；</w:t>
            </w:r>
            <w:r w:rsidRPr="005744BC">
              <w:rPr>
                <w:rFonts w:ascii="Times New Roman" w:hAnsi="Times New Roman" w:cs="Times New Roman"/>
                <w:color w:val="000000" w:themeColor="text1"/>
                <w:kern w:val="0"/>
                <w:szCs w:val="21"/>
              </w:rPr>
              <w:t xml:space="preserve"> </w:t>
            </w:r>
          </w:p>
          <w:p w:rsidR="00540295" w:rsidRPr="005744BC" w:rsidRDefault="00540295" w:rsidP="00540295">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3. </w:t>
            </w:r>
            <w:r w:rsidRPr="005744BC">
              <w:rPr>
                <w:rFonts w:ascii="Times New Roman" w:hAnsi="Times New Roman" w:cs="Times New Roman"/>
                <w:color w:val="000000" w:themeColor="text1"/>
                <w:kern w:val="0"/>
                <w:szCs w:val="21"/>
              </w:rPr>
              <w:t>善于学习思考</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能够用简练的设计语言很好地关注</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沟通和解决每一个设计细节；</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App</w:t>
            </w:r>
            <w:r w:rsidRPr="005744BC">
              <w:rPr>
                <w:rFonts w:ascii="Times New Roman" w:hAnsi="Times New Roman" w:cs="Times New Roman"/>
                <w:color w:val="000000" w:themeColor="text1"/>
              </w:rPr>
              <w:t>界面设计师</w:t>
            </w:r>
          </w:p>
        </w:tc>
        <w:tc>
          <w:tcPr>
            <w:tcW w:w="2693" w:type="dxa"/>
            <w:vAlign w:val="center"/>
          </w:tcPr>
          <w:p w:rsidR="008D4A7C" w:rsidRPr="005744BC" w:rsidRDefault="00540295" w:rsidP="008D4A7C">
            <w:pPr>
              <w:pStyle w:val="aa"/>
              <w:numPr>
                <w:ilvl w:val="0"/>
                <w:numId w:val="15"/>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负责公司移动端</w:t>
            </w:r>
            <w:r w:rsidRPr="005744BC">
              <w:rPr>
                <w:rFonts w:ascii="Times New Roman" w:hAnsi="Times New Roman" w:cs="Times New Roman"/>
                <w:color w:val="000000" w:themeColor="text1"/>
              </w:rPr>
              <w:t>APP</w:t>
            </w:r>
            <w:r w:rsidRPr="005744BC">
              <w:rPr>
                <w:rFonts w:ascii="Times New Roman" w:hAnsi="Times New Roman" w:cs="Times New Roman"/>
                <w:color w:val="000000" w:themeColor="text1"/>
              </w:rPr>
              <w:t>和</w:t>
            </w:r>
            <w:r w:rsidRPr="005744BC">
              <w:rPr>
                <w:rFonts w:ascii="Times New Roman" w:hAnsi="Times New Roman" w:cs="Times New Roman"/>
                <w:color w:val="000000" w:themeColor="text1"/>
              </w:rPr>
              <w:t>web UI</w:t>
            </w:r>
            <w:r w:rsidRPr="005744BC">
              <w:rPr>
                <w:rFonts w:ascii="Times New Roman" w:hAnsi="Times New Roman" w:cs="Times New Roman"/>
                <w:color w:val="000000" w:themeColor="text1"/>
              </w:rPr>
              <w:t>界面设计和制作</w:t>
            </w:r>
          </w:p>
          <w:p w:rsidR="008D4A7C" w:rsidRPr="005744BC" w:rsidRDefault="00540295" w:rsidP="008D4A7C">
            <w:pPr>
              <w:pStyle w:val="aa"/>
              <w:numPr>
                <w:ilvl w:val="0"/>
                <w:numId w:val="15"/>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对移动客户端和</w:t>
            </w:r>
            <w:r w:rsidRPr="005744BC">
              <w:rPr>
                <w:rFonts w:ascii="Times New Roman" w:hAnsi="Times New Roman" w:cs="Times New Roman"/>
                <w:color w:val="000000" w:themeColor="text1"/>
              </w:rPr>
              <w:t>WEB</w:t>
            </w:r>
            <w:r w:rsidRPr="005744BC">
              <w:rPr>
                <w:rFonts w:ascii="Times New Roman" w:hAnsi="Times New Roman" w:cs="Times New Roman"/>
                <w:color w:val="000000" w:themeColor="text1"/>
              </w:rPr>
              <w:t>设计的规范有非常深入的理解对产品的整体美术风格、交互设计、界面结构、操作流程等做出设计</w:t>
            </w:r>
            <w:r w:rsidRPr="005744BC">
              <w:rPr>
                <w:rFonts w:ascii="Times New Roman" w:hAnsi="Times New Roman" w:cs="Times New Roman"/>
                <w:color w:val="000000" w:themeColor="text1"/>
              </w:rPr>
              <w:t>;</w:t>
            </w:r>
          </w:p>
          <w:p w:rsidR="00540295" w:rsidRPr="005744BC" w:rsidRDefault="00540295" w:rsidP="008D4A7C">
            <w:pPr>
              <w:pStyle w:val="aa"/>
              <w:numPr>
                <w:ilvl w:val="0"/>
                <w:numId w:val="15"/>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负责项目中各种交互界面、图标、</w:t>
            </w:r>
            <w:r w:rsidRPr="005744BC">
              <w:rPr>
                <w:rFonts w:ascii="Times New Roman" w:hAnsi="Times New Roman" w:cs="Times New Roman"/>
                <w:color w:val="000000" w:themeColor="text1"/>
              </w:rPr>
              <w:t>LOGO</w:t>
            </w:r>
            <w:r w:rsidRPr="005744BC">
              <w:rPr>
                <w:rFonts w:ascii="Times New Roman" w:hAnsi="Times New Roman" w:cs="Times New Roman"/>
                <w:color w:val="000000" w:themeColor="text1"/>
              </w:rPr>
              <w:t>、按钮等相关元素的设计与制作</w:t>
            </w:r>
            <w:r w:rsidRPr="005744BC">
              <w:rPr>
                <w:rFonts w:ascii="Times New Roman" w:hAnsi="Times New Roman" w:cs="Times New Roman"/>
                <w:color w:val="000000" w:themeColor="text1"/>
              </w:rPr>
              <w:t>;</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UI</w:t>
            </w:r>
            <w:r w:rsidRPr="005744BC">
              <w:rPr>
                <w:rFonts w:ascii="Times New Roman" w:hAnsi="Times New Roman" w:cs="Times New Roman"/>
                <w:color w:val="000000" w:themeColor="text1"/>
              </w:rPr>
              <w:t>界面设计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进阶</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Illustrator</w:t>
            </w:r>
          </w:p>
          <w:p w:rsidR="00540295" w:rsidRPr="005744BC" w:rsidRDefault="00540295" w:rsidP="00540295">
            <w:pPr>
              <w:rPr>
                <w:rFonts w:ascii="Times New Roman" w:hAnsi="Times New Roman" w:cs="Times New Roman"/>
                <w:color w:val="000000" w:themeColor="text1"/>
              </w:rPr>
            </w:pPr>
          </w:p>
        </w:tc>
        <w:tc>
          <w:tcPr>
            <w:tcW w:w="2318" w:type="dxa"/>
            <w:vAlign w:val="center"/>
          </w:tcPr>
          <w:p w:rsidR="00540295" w:rsidRPr="005744BC" w:rsidRDefault="008D4A7C" w:rsidP="00540295">
            <w:pP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1. </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PS</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illustration</w:t>
            </w:r>
            <w:r w:rsidRPr="005744BC">
              <w:rPr>
                <w:rFonts w:ascii="Times New Roman" w:hAnsi="Times New Roman" w:cs="Times New Roman"/>
                <w:color w:val="000000" w:themeColor="text1"/>
                <w:kern w:val="0"/>
                <w:szCs w:val="21"/>
              </w:rPr>
              <w:t>等软件；</w:t>
            </w:r>
          </w:p>
          <w:p w:rsidR="009B08B7" w:rsidRPr="005744BC" w:rsidRDefault="009B08B7"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2. </w:t>
            </w:r>
            <w:r w:rsidRPr="005744BC">
              <w:rPr>
                <w:rFonts w:ascii="Times New Roman" w:hAnsi="Times New Roman" w:cs="Times New Roman"/>
                <w:color w:val="000000" w:themeColor="text1"/>
              </w:rPr>
              <w:t>扎实的美术基本功，具备深厚的设计理论与娴熟的技巧；对流行趋势具备敏锐的洞察力与领悟能力</w:t>
            </w:r>
          </w:p>
        </w:tc>
      </w:tr>
      <w:tr w:rsidR="005744BC" w:rsidRPr="005744BC" w:rsidTr="00222594">
        <w:tc>
          <w:tcPr>
            <w:tcW w:w="675"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3</w:t>
            </w:r>
          </w:p>
        </w:tc>
        <w:tc>
          <w:tcPr>
            <w:tcW w:w="709"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平面与电商</w:t>
            </w: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电商设计师</w:t>
            </w:r>
          </w:p>
        </w:tc>
        <w:tc>
          <w:tcPr>
            <w:tcW w:w="2693"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制作电商海报把握电商网页风格，色调搭配，布局合理性，图片整理、企业徽标处理等等</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进阶</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Illustrator</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图形创意设计</w:t>
            </w:r>
          </w:p>
        </w:tc>
        <w:tc>
          <w:tcPr>
            <w:tcW w:w="2318" w:type="dxa"/>
            <w:vAlign w:val="center"/>
          </w:tcPr>
          <w:p w:rsidR="008D4A7C" w:rsidRPr="005744BC" w:rsidRDefault="008D4A7C" w:rsidP="008D4A7C">
            <w:pPr>
              <w:rPr>
                <w:rFonts w:ascii="Times New Roman" w:hAnsi="Times New Roman" w:cs="Times New Roman"/>
                <w:color w:val="000000" w:themeColor="text1"/>
              </w:rPr>
            </w:pPr>
            <w:r w:rsidRPr="005744BC">
              <w:rPr>
                <w:rFonts w:ascii="Times New Roman" w:hAnsi="Times New Roman" w:cs="Times New Roman"/>
                <w:color w:val="000000" w:themeColor="text1"/>
              </w:rPr>
              <w:t>1.</w:t>
            </w:r>
            <w:r w:rsidRPr="005744BC">
              <w:rPr>
                <w:rFonts w:ascii="Times New Roman" w:hAnsi="Times New Roman" w:cs="Times New Roman"/>
                <w:color w:val="000000" w:themeColor="text1"/>
              </w:rPr>
              <w:t>有较强美术功底</w:t>
            </w:r>
          </w:p>
          <w:p w:rsidR="00540295" w:rsidRPr="005744BC" w:rsidRDefault="008D4A7C" w:rsidP="008D4A7C">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能熟练运用</w:t>
            </w: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Illustrator</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dreamweaver</w:t>
            </w:r>
            <w:r w:rsidRPr="005744BC">
              <w:rPr>
                <w:rFonts w:ascii="Times New Roman" w:hAnsi="Times New Roman" w:cs="Times New Roman"/>
                <w:color w:val="000000" w:themeColor="text1"/>
              </w:rPr>
              <w:t>、或者</w:t>
            </w:r>
            <w:r w:rsidRPr="005744BC">
              <w:rPr>
                <w:rFonts w:ascii="Times New Roman" w:hAnsi="Times New Roman" w:cs="Times New Roman"/>
                <w:color w:val="000000" w:themeColor="text1"/>
              </w:rPr>
              <w:t>C4D</w:t>
            </w:r>
            <w:r w:rsidRPr="005744BC">
              <w:rPr>
                <w:rFonts w:ascii="Times New Roman" w:hAnsi="Times New Roman" w:cs="Times New Roman"/>
                <w:color w:val="000000" w:themeColor="text1"/>
              </w:rPr>
              <w:t>等软件工具</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视觉设计师</w:t>
            </w:r>
          </w:p>
        </w:tc>
        <w:tc>
          <w:tcPr>
            <w:tcW w:w="2693" w:type="dxa"/>
            <w:vAlign w:val="center"/>
          </w:tcPr>
          <w:p w:rsidR="00602E9A" w:rsidRPr="005744BC" w:rsidRDefault="00540295" w:rsidP="00602E9A">
            <w:pPr>
              <w:pStyle w:val="aa"/>
              <w:numPr>
                <w:ilvl w:val="0"/>
                <w:numId w:val="16"/>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基于对产品设计需求的良好理解能力，完成需要的视觉设计提案；</w:t>
            </w:r>
          </w:p>
          <w:p w:rsidR="00602E9A" w:rsidRPr="005744BC" w:rsidRDefault="00540295" w:rsidP="00602E9A">
            <w:pPr>
              <w:pStyle w:val="aa"/>
              <w:numPr>
                <w:ilvl w:val="0"/>
                <w:numId w:val="16"/>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团队协作设定产品整体界面视觉风格与创意规划；</w:t>
            </w:r>
          </w:p>
          <w:p w:rsidR="00540295" w:rsidRPr="005744BC" w:rsidRDefault="00540295" w:rsidP="00602E9A">
            <w:pPr>
              <w:pStyle w:val="aa"/>
              <w:numPr>
                <w:ilvl w:val="0"/>
                <w:numId w:val="16"/>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基于概念设计配合团队高效的开展系统化的详细视觉设计</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图形创意设计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进阶</w:t>
            </w:r>
          </w:p>
          <w:p w:rsidR="00540295" w:rsidRPr="005744BC" w:rsidRDefault="00540295" w:rsidP="00540295">
            <w:pPr>
              <w:rPr>
                <w:rFonts w:ascii="Times New Roman" w:hAnsi="Times New Roman" w:cs="Times New Roman"/>
                <w:color w:val="000000" w:themeColor="text1"/>
              </w:rPr>
            </w:pPr>
          </w:p>
        </w:tc>
        <w:tc>
          <w:tcPr>
            <w:tcW w:w="2318" w:type="dxa"/>
            <w:vAlign w:val="center"/>
          </w:tcPr>
          <w:p w:rsidR="008D4A7C" w:rsidRPr="005744BC" w:rsidRDefault="008D4A7C" w:rsidP="008D4A7C">
            <w:pPr>
              <w:widowControl/>
              <w:spacing w:line="273" w:lineRule="auto"/>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熟练运用图形处理软件</w:t>
            </w:r>
            <w:r w:rsidRPr="005744BC">
              <w:rPr>
                <w:rFonts w:ascii="Times New Roman" w:hAnsi="Times New Roman" w:cs="Times New Roman"/>
                <w:color w:val="000000" w:themeColor="text1"/>
                <w:kern w:val="0"/>
                <w:szCs w:val="21"/>
              </w:rPr>
              <w:t>PS AI</w:t>
            </w:r>
            <w:r w:rsidRPr="005744BC">
              <w:rPr>
                <w:rFonts w:ascii="Times New Roman" w:hAnsi="Times New Roman" w:cs="Times New Roman"/>
                <w:color w:val="000000" w:themeColor="text1"/>
                <w:kern w:val="0"/>
                <w:szCs w:val="21"/>
              </w:rPr>
              <w:t>排版设计软件</w:t>
            </w:r>
            <w:r w:rsidRPr="005744BC">
              <w:rPr>
                <w:rFonts w:ascii="Times New Roman" w:hAnsi="Times New Roman" w:cs="Times New Roman"/>
                <w:color w:val="000000" w:themeColor="text1"/>
                <w:kern w:val="0"/>
                <w:szCs w:val="21"/>
              </w:rPr>
              <w:t>Indesign</w:t>
            </w:r>
            <w:r w:rsidRPr="005744BC">
              <w:rPr>
                <w:rFonts w:ascii="Times New Roman" w:hAnsi="Times New Roman" w:cs="Times New Roman"/>
                <w:color w:val="000000" w:themeColor="text1"/>
                <w:kern w:val="0"/>
                <w:szCs w:val="21"/>
              </w:rPr>
              <w:t>等流行设计软件。</w:t>
            </w:r>
          </w:p>
          <w:p w:rsidR="00540295" w:rsidRPr="005744BC" w:rsidRDefault="008D4A7C"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熟练掌握</w:t>
            </w:r>
            <w:r w:rsidRPr="005744BC">
              <w:rPr>
                <w:rFonts w:ascii="Times New Roman" w:hAnsi="Times New Roman" w:cs="Times New Roman"/>
                <w:color w:val="000000" w:themeColor="text1"/>
              </w:rPr>
              <w:t>VI</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UI</w:t>
            </w:r>
            <w:r w:rsidRPr="005744BC">
              <w:rPr>
                <w:rFonts w:ascii="Times New Roman" w:hAnsi="Times New Roman" w:cs="Times New Roman"/>
                <w:color w:val="000000" w:themeColor="text1"/>
              </w:rPr>
              <w:t>等界面设计软件</w:t>
            </w:r>
          </w:p>
          <w:p w:rsidR="008D4A7C" w:rsidRPr="005744BC" w:rsidRDefault="008D4A7C"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3.</w:t>
            </w:r>
            <w:r w:rsidRPr="005744BC">
              <w:rPr>
                <w:rFonts w:ascii="Times New Roman" w:hAnsi="Times New Roman" w:cs="Times New Roman"/>
                <w:color w:val="000000" w:themeColor="text1"/>
              </w:rPr>
              <w:t>掌握图形创意、视觉冲突的设计</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平面设计师</w:t>
            </w:r>
          </w:p>
        </w:tc>
        <w:tc>
          <w:tcPr>
            <w:tcW w:w="2693" w:type="dxa"/>
            <w:vAlign w:val="center"/>
          </w:tcPr>
          <w:p w:rsidR="00602E9A" w:rsidRPr="005744BC" w:rsidRDefault="00540295" w:rsidP="00602E9A">
            <w:pPr>
              <w:pStyle w:val="aa"/>
              <w:numPr>
                <w:ilvl w:val="0"/>
                <w:numId w:val="17"/>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负责集团广告平面设计、制作及其它图文处理；</w:t>
            </w:r>
          </w:p>
          <w:p w:rsidR="00602E9A" w:rsidRPr="005744BC" w:rsidRDefault="00540295" w:rsidP="00602E9A">
            <w:pPr>
              <w:pStyle w:val="aa"/>
              <w:numPr>
                <w:ilvl w:val="0"/>
                <w:numId w:val="17"/>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负责集团宣传资料的设计、制作与创新；</w:t>
            </w:r>
          </w:p>
          <w:p w:rsidR="00602E9A" w:rsidRPr="005744BC" w:rsidRDefault="00540295" w:rsidP="00602E9A">
            <w:pPr>
              <w:pStyle w:val="aa"/>
              <w:numPr>
                <w:ilvl w:val="0"/>
                <w:numId w:val="17"/>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负责集团活动、会议布置物料平面设计；</w:t>
            </w:r>
          </w:p>
          <w:p w:rsidR="00602E9A" w:rsidRPr="005744BC" w:rsidRDefault="00540295" w:rsidP="00602E9A">
            <w:pPr>
              <w:pStyle w:val="aa"/>
              <w:numPr>
                <w:ilvl w:val="0"/>
                <w:numId w:val="17"/>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负责移动端新媒体设计；</w:t>
            </w:r>
          </w:p>
          <w:p w:rsidR="00540295" w:rsidRPr="005744BC" w:rsidRDefault="00540295" w:rsidP="00602E9A">
            <w:pPr>
              <w:pStyle w:val="aa"/>
              <w:numPr>
                <w:ilvl w:val="0"/>
                <w:numId w:val="17"/>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网站广告设计及公司宣传品设计</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进阶</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图形创意设计</w:t>
            </w:r>
          </w:p>
        </w:tc>
        <w:tc>
          <w:tcPr>
            <w:tcW w:w="2318" w:type="dxa"/>
            <w:vAlign w:val="center"/>
          </w:tcPr>
          <w:p w:rsidR="00540295" w:rsidRPr="005744BC" w:rsidRDefault="00540295" w:rsidP="00540295">
            <w:pPr>
              <w:widowControl/>
              <w:spacing w:line="273" w:lineRule="auto"/>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熟练运用图形处理软件</w:t>
            </w:r>
            <w:r w:rsidRPr="005744BC">
              <w:rPr>
                <w:rFonts w:ascii="Times New Roman" w:hAnsi="Times New Roman" w:cs="Times New Roman"/>
                <w:color w:val="000000" w:themeColor="text1"/>
                <w:kern w:val="0"/>
                <w:szCs w:val="21"/>
              </w:rPr>
              <w:t>PS AI</w:t>
            </w:r>
            <w:r w:rsidRPr="005744BC">
              <w:rPr>
                <w:rFonts w:ascii="Times New Roman" w:hAnsi="Times New Roman" w:cs="Times New Roman"/>
                <w:color w:val="000000" w:themeColor="text1"/>
                <w:kern w:val="0"/>
                <w:szCs w:val="21"/>
              </w:rPr>
              <w:t>排版设计软件</w:t>
            </w:r>
            <w:r w:rsidRPr="005744BC">
              <w:rPr>
                <w:rFonts w:ascii="Times New Roman" w:hAnsi="Times New Roman" w:cs="Times New Roman"/>
                <w:color w:val="000000" w:themeColor="text1"/>
                <w:kern w:val="0"/>
                <w:szCs w:val="21"/>
              </w:rPr>
              <w:t>Indesign</w:t>
            </w:r>
            <w:r w:rsidRPr="005744BC">
              <w:rPr>
                <w:rFonts w:ascii="Times New Roman" w:hAnsi="Times New Roman" w:cs="Times New Roman"/>
                <w:color w:val="000000" w:themeColor="text1"/>
                <w:kern w:val="0"/>
                <w:szCs w:val="21"/>
              </w:rPr>
              <w:t>等流行设计软件。</w:t>
            </w:r>
          </w:p>
          <w:p w:rsidR="00540295" w:rsidRPr="005744BC" w:rsidRDefault="00540295" w:rsidP="00540295">
            <w:pPr>
              <w:widowControl/>
              <w:spacing w:line="273" w:lineRule="auto"/>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2</w:t>
            </w:r>
            <w:r w:rsidRPr="005744BC">
              <w:rPr>
                <w:rFonts w:ascii="Times New Roman" w:hAnsi="Times New Roman" w:cs="Times New Roman"/>
                <w:color w:val="000000" w:themeColor="text1"/>
                <w:kern w:val="0"/>
                <w:szCs w:val="21"/>
              </w:rPr>
              <w:t>．掌握海报招贴、产品包装、企业标志及企业</w:t>
            </w:r>
            <w:r w:rsidRPr="005744BC">
              <w:rPr>
                <w:rFonts w:ascii="Times New Roman" w:hAnsi="Times New Roman" w:cs="Times New Roman"/>
                <w:color w:val="000000" w:themeColor="text1"/>
                <w:kern w:val="0"/>
                <w:szCs w:val="21"/>
              </w:rPr>
              <w:t>VI</w:t>
            </w:r>
            <w:r w:rsidRPr="005744BC">
              <w:rPr>
                <w:rFonts w:ascii="Times New Roman" w:hAnsi="Times New Roman" w:cs="Times New Roman"/>
                <w:color w:val="000000" w:themeColor="text1"/>
                <w:kern w:val="0"/>
                <w:szCs w:val="21"/>
              </w:rPr>
              <w:t>等各种类型平面广告设计的规范和技巧。</w:t>
            </w:r>
            <w:r w:rsidRPr="005744BC">
              <w:rPr>
                <w:rFonts w:ascii="Times New Roman" w:hAnsi="Times New Roman" w:cs="Times New Roman"/>
                <w:color w:val="000000" w:themeColor="text1"/>
                <w:kern w:val="0"/>
                <w:szCs w:val="21"/>
              </w:rPr>
              <w:t> </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4.</w:t>
            </w:r>
            <w:r w:rsidRPr="005744BC">
              <w:rPr>
                <w:rFonts w:ascii="Times New Roman" w:hAnsi="Times New Roman" w:cs="Times New Roman"/>
                <w:color w:val="000000" w:themeColor="text1"/>
                <w:kern w:val="0"/>
                <w:szCs w:val="21"/>
              </w:rPr>
              <w:t>熟悉普通的印刷知识与印前技术、流程、设计、纸张、出片、打样等专业知识。</w:t>
            </w:r>
          </w:p>
        </w:tc>
      </w:tr>
      <w:tr w:rsidR="005744BC" w:rsidRPr="005744BC" w:rsidTr="00222594">
        <w:tc>
          <w:tcPr>
            <w:tcW w:w="675"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4</w:t>
            </w:r>
          </w:p>
        </w:tc>
        <w:tc>
          <w:tcPr>
            <w:tcW w:w="709" w:type="dxa"/>
            <w:vMerge w:val="restart"/>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游</w:t>
            </w:r>
            <w:r w:rsidRPr="005744BC">
              <w:rPr>
                <w:rFonts w:ascii="Times New Roman" w:hAnsi="Times New Roman" w:cs="Times New Roman"/>
                <w:color w:val="000000" w:themeColor="text1"/>
              </w:rPr>
              <w:lastRenderedPageBreak/>
              <w:t>戏、视频剪辑与处理</w:t>
            </w: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视频</w:t>
            </w:r>
            <w:r w:rsidRPr="005744BC">
              <w:rPr>
                <w:rFonts w:ascii="Times New Roman" w:hAnsi="Times New Roman" w:cs="Times New Roman"/>
                <w:color w:val="000000" w:themeColor="text1"/>
              </w:rPr>
              <w:lastRenderedPageBreak/>
              <w:t>剪辑师</w:t>
            </w:r>
          </w:p>
        </w:tc>
        <w:tc>
          <w:tcPr>
            <w:tcW w:w="2693"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动漫相关产品的官方宣传</w:t>
            </w:r>
            <w:r w:rsidRPr="005744BC">
              <w:rPr>
                <w:rFonts w:ascii="Times New Roman" w:hAnsi="Times New Roman" w:cs="Times New Roman"/>
                <w:color w:val="000000" w:themeColor="text1"/>
              </w:rPr>
              <w:lastRenderedPageBreak/>
              <w:t>视频创作；新媒体营销视频素材的需求把控及质量审核；视频形式的广告素材产出；部门其他相关的视频需求。</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三维动画设</w:t>
            </w:r>
            <w:r w:rsidRPr="005744BC">
              <w:rPr>
                <w:rFonts w:ascii="Times New Roman" w:hAnsi="Times New Roman" w:cs="Times New Roman"/>
                <w:color w:val="000000" w:themeColor="text1"/>
              </w:rPr>
              <w:lastRenderedPageBreak/>
              <w:t>计基础</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影视编导</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后期特效制作</w:t>
            </w:r>
          </w:p>
        </w:tc>
        <w:tc>
          <w:tcPr>
            <w:tcW w:w="2318" w:type="dxa"/>
            <w:vAlign w:val="center"/>
          </w:tcPr>
          <w:p w:rsidR="00540295" w:rsidRPr="005744BC" w:rsidRDefault="00540295" w:rsidP="00540295">
            <w:pPr>
              <w:widowControl/>
              <w:spacing w:line="273" w:lineRule="auto"/>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lastRenderedPageBreak/>
              <w:t>1.</w:t>
            </w:r>
            <w:r w:rsidRPr="005744BC">
              <w:rPr>
                <w:rFonts w:ascii="Times New Roman" w:hAnsi="Times New Roman" w:cs="Times New Roman"/>
                <w:color w:val="000000" w:themeColor="text1"/>
                <w:kern w:val="0"/>
                <w:szCs w:val="21"/>
              </w:rPr>
              <w:t>能熟练运用</w:t>
            </w:r>
            <w:r w:rsidRPr="005744BC">
              <w:rPr>
                <w:rFonts w:ascii="Times New Roman" w:hAnsi="Times New Roman" w:cs="Times New Roman"/>
                <w:color w:val="000000" w:themeColor="text1"/>
                <w:kern w:val="0"/>
                <w:szCs w:val="21"/>
              </w:rPr>
              <w:t>3Dmax</w:t>
            </w:r>
            <w:r w:rsidRPr="005744BC">
              <w:rPr>
                <w:rFonts w:ascii="Times New Roman" w:hAnsi="Times New Roman" w:cs="Times New Roman"/>
                <w:color w:val="000000" w:themeColor="text1"/>
                <w:kern w:val="0"/>
                <w:szCs w:val="21"/>
              </w:rPr>
              <w:t>制</w:t>
            </w:r>
            <w:r w:rsidRPr="005744BC">
              <w:rPr>
                <w:rFonts w:ascii="Times New Roman" w:hAnsi="Times New Roman" w:cs="Times New Roman"/>
                <w:color w:val="000000" w:themeColor="text1"/>
                <w:kern w:val="0"/>
                <w:szCs w:val="21"/>
              </w:rPr>
              <w:lastRenderedPageBreak/>
              <w:t>图渲染。</w:t>
            </w:r>
          </w:p>
          <w:p w:rsidR="00540295" w:rsidRPr="005744BC" w:rsidRDefault="009B08B7"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熟练使用剪辑软件</w:t>
            </w:r>
            <w:r w:rsidRPr="005744BC">
              <w:rPr>
                <w:rFonts w:ascii="Times New Roman" w:hAnsi="Times New Roman" w:cs="Times New Roman"/>
                <w:color w:val="000000" w:themeColor="text1"/>
              </w:rPr>
              <w:t xml:space="preserve"> Pr</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Ae</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Ps</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Au</w:t>
            </w:r>
          </w:p>
        </w:tc>
      </w:tr>
      <w:tr w:rsidR="005744BC"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后期制作师</w:t>
            </w:r>
          </w:p>
        </w:tc>
        <w:tc>
          <w:tcPr>
            <w:tcW w:w="2693"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参与讨论并自主设计视频模版；完成公司视频后期剪辑工作、视频字幕制作、特效制作、镜头较色，合成以及剪辑；根据项目主题需要，分析、收集和整理相关视频资料；协助导演完成公司商业类项目的后期艺术加工工作；</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三维动画设计基础</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影视编导</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后期特效制作</w:t>
            </w:r>
          </w:p>
        </w:tc>
        <w:tc>
          <w:tcPr>
            <w:tcW w:w="2318" w:type="dxa"/>
            <w:vAlign w:val="center"/>
          </w:tcPr>
          <w:p w:rsidR="00540295" w:rsidRPr="005744BC" w:rsidRDefault="009B08B7"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1. </w:t>
            </w:r>
            <w:r w:rsidRPr="005744BC">
              <w:rPr>
                <w:rFonts w:ascii="Times New Roman" w:hAnsi="Times New Roman" w:cs="Times New Roman"/>
                <w:color w:val="000000" w:themeColor="text1"/>
              </w:rPr>
              <w:t>熟练使用</w:t>
            </w:r>
            <w:r w:rsidRPr="005744BC">
              <w:rPr>
                <w:rFonts w:ascii="Times New Roman" w:hAnsi="Times New Roman" w:cs="Times New Roman"/>
                <w:color w:val="000000" w:themeColor="text1"/>
              </w:rPr>
              <w:t>AE</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Premiere</w:t>
            </w:r>
            <w:r w:rsidRPr="005744BC">
              <w:rPr>
                <w:rFonts w:ascii="Times New Roman" w:hAnsi="Times New Roman" w:cs="Times New Roman"/>
                <w:color w:val="000000" w:themeColor="text1"/>
              </w:rPr>
              <w:t>等编辑软件，对影视后期特效有独到见解和控制能力</w:t>
            </w:r>
          </w:p>
          <w:p w:rsidR="009B08B7" w:rsidRPr="005744BC" w:rsidRDefault="009B08B7"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2. </w:t>
            </w:r>
            <w:r w:rsidRPr="005744BC">
              <w:rPr>
                <w:rFonts w:ascii="Times New Roman" w:hAnsi="Times New Roman" w:cs="Times New Roman"/>
                <w:color w:val="000000" w:themeColor="text1"/>
              </w:rPr>
              <w:t>良好的艺术感受力，美术功底强，平面构图和动画包装设计观念强，有较高的后期二级调色能力</w:t>
            </w:r>
          </w:p>
        </w:tc>
      </w:tr>
      <w:tr w:rsidR="00540295" w:rsidRPr="005744BC" w:rsidTr="00222594">
        <w:tc>
          <w:tcPr>
            <w:tcW w:w="675"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Merge/>
            <w:vAlign w:val="center"/>
          </w:tcPr>
          <w:p w:rsidR="00540295" w:rsidRPr="005744BC" w:rsidRDefault="00540295" w:rsidP="00540295">
            <w:pPr>
              <w:rPr>
                <w:rFonts w:ascii="Times New Roman" w:hAnsi="Times New Roman" w:cs="Times New Roman"/>
                <w:color w:val="000000" w:themeColor="text1"/>
              </w:rPr>
            </w:pPr>
          </w:p>
        </w:tc>
        <w:tc>
          <w:tcPr>
            <w:tcW w:w="709"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游戏设计师</w:t>
            </w:r>
          </w:p>
        </w:tc>
        <w:tc>
          <w:tcPr>
            <w:tcW w:w="2693"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根据各种用户群，提出构思新颖、有高度吸引力的创意设计；对游戏界面进行优化，使用户操作体验更趋于人性化；</w:t>
            </w:r>
            <w:r w:rsidRPr="005744BC">
              <w:rPr>
                <w:rFonts w:ascii="Times New Roman" w:hAnsi="Times New Roman" w:cs="Times New Roman"/>
                <w:color w:val="000000" w:themeColor="text1"/>
              </w:rPr>
              <w:t xml:space="preserve"> </w:t>
            </w:r>
          </w:p>
        </w:tc>
        <w:tc>
          <w:tcPr>
            <w:tcW w:w="1418" w:type="dxa"/>
            <w:vAlign w:val="center"/>
          </w:tcPr>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进阶</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图形创意设计</w:t>
            </w:r>
          </w:p>
          <w:p w:rsidR="00540295" w:rsidRPr="005744BC" w:rsidRDefault="00540295" w:rsidP="00540295">
            <w:pPr>
              <w:rPr>
                <w:rFonts w:ascii="Times New Roman" w:hAnsi="Times New Roman" w:cs="Times New Roman"/>
                <w:color w:val="000000" w:themeColor="text1"/>
              </w:rPr>
            </w:pPr>
            <w:r w:rsidRPr="005744BC">
              <w:rPr>
                <w:rFonts w:ascii="Times New Roman" w:hAnsi="Times New Roman" w:cs="Times New Roman"/>
                <w:color w:val="000000" w:themeColor="text1"/>
              </w:rPr>
              <w:t>三维动画设计基础</w:t>
            </w:r>
          </w:p>
        </w:tc>
        <w:tc>
          <w:tcPr>
            <w:tcW w:w="2318" w:type="dxa"/>
            <w:vAlign w:val="center"/>
          </w:tcPr>
          <w:p w:rsidR="00540295" w:rsidRPr="005744BC" w:rsidRDefault="009B08B7" w:rsidP="009B08B7">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1. </w:t>
            </w:r>
            <w:r w:rsidRPr="005744BC">
              <w:rPr>
                <w:rFonts w:ascii="Times New Roman" w:hAnsi="Times New Roman" w:cs="Times New Roman"/>
                <w:color w:val="000000" w:themeColor="text1"/>
              </w:rPr>
              <w:t>熟练使用</w:t>
            </w: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Illustrator</w:t>
            </w:r>
            <w:r w:rsidRPr="005744BC">
              <w:rPr>
                <w:rFonts w:ascii="Times New Roman" w:hAnsi="Times New Roman" w:cs="Times New Roman"/>
                <w:color w:val="000000" w:themeColor="text1"/>
              </w:rPr>
              <w:t>等相关制图软件，能较好的使用</w:t>
            </w:r>
            <w:r w:rsidRPr="005744BC">
              <w:rPr>
                <w:rFonts w:ascii="Times New Roman" w:hAnsi="Times New Roman" w:cs="Times New Roman"/>
                <w:color w:val="000000" w:themeColor="text1"/>
              </w:rPr>
              <w:t>3d Max</w:t>
            </w:r>
          </w:p>
          <w:p w:rsidR="009B08B7" w:rsidRPr="005744BC" w:rsidRDefault="009B08B7" w:rsidP="009B08B7">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2. </w:t>
            </w:r>
            <w:r w:rsidRPr="005744BC">
              <w:rPr>
                <w:rFonts w:ascii="Times New Roman" w:hAnsi="Times New Roman" w:cs="Times New Roman"/>
                <w:color w:val="000000" w:themeColor="text1"/>
              </w:rPr>
              <w:t>掌握流程图、线框图等交互设计方法</w:t>
            </w:r>
          </w:p>
        </w:tc>
      </w:tr>
    </w:tbl>
    <w:p w:rsidR="00C84474" w:rsidRPr="005744BC" w:rsidRDefault="00C84474">
      <w:pPr>
        <w:ind w:firstLine="420"/>
        <w:rPr>
          <w:rFonts w:ascii="Times New Roman" w:hAnsi="Times New Roman" w:cs="Times New Roman"/>
          <w:color w:val="000000" w:themeColor="text1"/>
        </w:rPr>
      </w:pPr>
    </w:p>
    <w:p w:rsidR="00C84474" w:rsidRPr="005744BC" w:rsidRDefault="00BB3ED2" w:rsidP="00BD0DCB">
      <w:pPr>
        <w:pStyle w:val="2"/>
        <w:rPr>
          <w:rFonts w:ascii="Times New Roman" w:hAnsi="Times New Roman" w:cs="Times New Roman"/>
          <w:color w:val="000000" w:themeColor="text1"/>
          <w:sz w:val="24"/>
          <w:szCs w:val="24"/>
        </w:rPr>
      </w:pPr>
      <w:bookmarkStart w:id="13" w:name="_Toc22141897"/>
      <w:r w:rsidRPr="005744BC">
        <w:rPr>
          <w:rFonts w:ascii="Times New Roman" w:hAnsi="Times New Roman" w:cs="Times New Roman"/>
          <w:color w:val="000000" w:themeColor="text1"/>
          <w:sz w:val="24"/>
          <w:szCs w:val="24"/>
        </w:rPr>
        <w:t>2.</w:t>
      </w:r>
      <w:r w:rsidRPr="005744BC">
        <w:rPr>
          <w:rFonts w:ascii="Times New Roman" w:hAnsi="Times New Roman" w:cs="Times New Roman"/>
          <w:color w:val="000000" w:themeColor="text1"/>
          <w:sz w:val="24"/>
          <w:szCs w:val="24"/>
        </w:rPr>
        <w:t>【实践教学课程体系设计】</w:t>
      </w:r>
      <w:bookmarkEnd w:id="13"/>
      <w:r w:rsidRPr="005744BC">
        <w:rPr>
          <w:rFonts w:ascii="Times New Roman" w:hAnsi="Times New Roman" w:cs="Times New Roman"/>
          <w:color w:val="000000" w:themeColor="text1"/>
          <w:sz w:val="24"/>
          <w:szCs w:val="24"/>
        </w:rPr>
        <w:t xml:space="preserve"> </w:t>
      </w:r>
    </w:p>
    <w:tbl>
      <w:tblPr>
        <w:tblStyle w:val="a9"/>
        <w:tblW w:w="8522" w:type="dxa"/>
        <w:tblLayout w:type="fixed"/>
        <w:tblLook w:val="04A0" w:firstRow="1" w:lastRow="0" w:firstColumn="1" w:lastColumn="0" w:noHBand="0" w:noVBand="1"/>
      </w:tblPr>
      <w:tblGrid>
        <w:gridCol w:w="675"/>
        <w:gridCol w:w="1418"/>
        <w:gridCol w:w="2693"/>
        <w:gridCol w:w="2552"/>
        <w:gridCol w:w="1184"/>
      </w:tblGrid>
      <w:tr w:rsidR="005744BC" w:rsidRPr="005744BC" w:rsidTr="00602E9A">
        <w:tc>
          <w:tcPr>
            <w:tcW w:w="675" w:type="dxa"/>
            <w:vAlign w:val="center"/>
          </w:tcPr>
          <w:p w:rsidR="00C84474" w:rsidRPr="005744BC" w:rsidRDefault="00BB3ED2"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序号</w:t>
            </w:r>
          </w:p>
        </w:tc>
        <w:tc>
          <w:tcPr>
            <w:tcW w:w="1418" w:type="dxa"/>
            <w:vAlign w:val="center"/>
          </w:tcPr>
          <w:p w:rsidR="00C84474" w:rsidRPr="005744BC" w:rsidRDefault="00BB3ED2"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主要岗位（或技术领域）</w:t>
            </w:r>
          </w:p>
        </w:tc>
        <w:tc>
          <w:tcPr>
            <w:tcW w:w="2693" w:type="dxa"/>
            <w:vAlign w:val="center"/>
          </w:tcPr>
          <w:p w:rsidR="00C84474" w:rsidRPr="005744BC" w:rsidRDefault="00BB3ED2"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主要业务工作</w:t>
            </w:r>
          </w:p>
        </w:tc>
        <w:tc>
          <w:tcPr>
            <w:tcW w:w="2552" w:type="dxa"/>
            <w:vAlign w:val="center"/>
          </w:tcPr>
          <w:p w:rsidR="00C84474" w:rsidRPr="005744BC" w:rsidRDefault="00BB3ED2"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技能要求</w:t>
            </w:r>
          </w:p>
        </w:tc>
        <w:tc>
          <w:tcPr>
            <w:tcW w:w="1184" w:type="dxa"/>
            <w:vAlign w:val="center"/>
          </w:tcPr>
          <w:p w:rsidR="00C84474" w:rsidRPr="005744BC" w:rsidRDefault="00BB3ED2"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实践教学课程名称</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1</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网页设计师</w:t>
            </w:r>
          </w:p>
        </w:tc>
        <w:tc>
          <w:tcPr>
            <w:tcW w:w="2693" w:type="dxa"/>
            <w:vAlign w:val="center"/>
          </w:tcPr>
          <w:p w:rsidR="00602E9A" w:rsidRPr="005744BC" w:rsidRDefault="00602E9A" w:rsidP="00602E9A">
            <w:pPr>
              <w:pStyle w:val="aa"/>
              <w:numPr>
                <w:ilvl w:val="0"/>
                <w:numId w:val="20"/>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接受网页设计任务；</w:t>
            </w:r>
          </w:p>
          <w:p w:rsidR="00602E9A" w:rsidRPr="005744BC" w:rsidRDefault="00602E9A" w:rsidP="00602E9A">
            <w:pPr>
              <w:pStyle w:val="aa"/>
              <w:numPr>
                <w:ilvl w:val="0"/>
                <w:numId w:val="20"/>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进行市场调查、与客户充分沟通。</w:t>
            </w:r>
          </w:p>
          <w:p w:rsidR="00602E9A" w:rsidRPr="005744BC" w:rsidRDefault="00602E9A" w:rsidP="00602E9A">
            <w:pPr>
              <w:pStyle w:val="aa"/>
              <w:numPr>
                <w:ilvl w:val="0"/>
                <w:numId w:val="20"/>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了解网站整体设计，页面布局设计相关的资料；</w:t>
            </w:r>
          </w:p>
          <w:p w:rsidR="00602E9A" w:rsidRPr="005744BC" w:rsidRDefault="00602E9A" w:rsidP="00602E9A">
            <w:pPr>
              <w:pStyle w:val="aa"/>
              <w:numPr>
                <w:ilvl w:val="0"/>
                <w:numId w:val="20"/>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创意构思；</w:t>
            </w:r>
          </w:p>
          <w:p w:rsidR="00602E9A" w:rsidRPr="005744BC" w:rsidRDefault="00602E9A" w:rsidP="00602E9A">
            <w:pPr>
              <w:pStyle w:val="aa"/>
              <w:numPr>
                <w:ilvl w:val="0"/>
                <w:numId w:val="20"/>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设计草图；完成网站原型设计。</w:t>
            </w:r>
          </w:p>
        </w:tc>
        <w:tc>
          <w:tcPr>
            <w:tcW w:w="2552" w:type="dxa"/>
            <w:vAlign w:val="center"/>
          </w:tcPr>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Photoshop</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Dreamweaver</w:t>
            </w:r>
            <w:r w:rsidRPr="005744BC">
              <w:rPr>
                <w:rFonts w:ascii="Times New Roman" w:hAnsi="Times New Roman" w:cs="Times New Roman"/>
                <w:color w:val="000000" w:themeColor="text1"/>
                <w:kern w:val="0"/>
                <w:szCs w:val="21"/>
              </w:rPr>
              <w:t>等网页设计图形设计软件</w:t>
            </w:r>
          </w:p>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掌握网页界面的设计理念</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WEB</w:t>
            </w:r>
            <w:r w:rsidRPr="005744BC">
              <w:rPr>
                <w:rFonts w:ascii="Times New Roman" w:hAnsi="Times New Roman" w:cs="Times New Roman"/>
                <w:color w:val="000000" w:themeColor="text1"/>
              </w:rPr>
              <w:t>页面设计综合实训</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2</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视觉设计师、平民设计师</w:t>
            </w:r>
          </w:p>
        </w:tc>
        <w:tc>
          <w:tcPr>
            <w:tcW w:w="2693" w:type="dxa"/>
            <w:vAlign w:val="center"/>
          </w:tcPr>
          <w:p w:rsidR="00602E9A" w:rsidRPr="005744BC" w:rsidRDefault="00602E9A" w:rsidP="00602E9A">
            <w:pPr>
              <w:pStyle w:val="aa"/>
              <w:numPr>
                <w:ilvl w:val="0"/>
                <w:numId w:val="18"/>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负责集团广告平面设计、制作及其它图文处理；</w:t>
            </w:r>
          </w:p>
          <w:p w:rsidR="00602E9A" w:rsidRPr="005744BC" w:rsidRDefault="00602E9A" w:rsidP="00602E9A">
            <w:pPr>
              <w:pStyle w:val="aa"/>
              <w:numPr>
                <w:ilvl w:val="0"/>
                <w:numId w:val="18"/>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负责集团宣传资料的设计、制作与创新；</w:t>
            </w:r>
          </w:p>
          <w:p w:rsidR="00602E9A" w:rsidRPr="005744BC" w:rsidRDefault="00602E9A" w:rsidP="00602E9A">
            <w:pPr>
              <w:pStyle w:val="aa"/>
              <w:numPr>
                <w:ilvl w:val="0"/>
                <w:numId w:val="18"/>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负责集团活动、会议布置物料平面设计；</w:t>
            </w:r>
          </w:p>
          <w:p w:rsidR="00602E9A" w:rsidRPr="005744BC" w:rsidRDefault="00602E9A" w:rsidP="00602E9A">
            <w:pPr>
              <w:pStyle w:val="aa"/>
              <w:numPr>
                <w:ilvl w:val="0"/>
                <w:numId w:val="18"/>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负责移动端新媒体设计；</w:t>
            </w:r>
          </w:p>
          <w:p w:rsidR="00602E9A" w:rsidRPr="005744BC" w:rsidRDefault="00602E9A" w:rsidP="00602E9A">
            <w:pPr>
              <w:pStyle w:val="aa"/>
              <w:numPr>
                <w:ilvl w:val="0"/>
                <w:numId w:val="18"/>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网站广告设计及公司宣传品设计</w:t>
            </w:r>
          </w:p>
        </w:tc>
        <w:tc>
          <w:tcPr>
            <w:tcW w:w="2552" w:type="dxa"/>
            <w:vAlign w:val="center"/>
          </w:tcPr>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熟练运用图形处理软件</w:t>
            </w:r>
            <w:r w:rsidRPr="005744BC">
              <w:rPr>
                <w:rFonts w:ascii="Times New Roman" w:hAnsi="Times New Roman" w:cs="Times New Roman"/>
                <w:color w:val="000000" w:themeColor="text1"/>
                <w:kern w:val="0"/>
                <w:szCs w:val="21"/>
              </w:rPr>
              <w:t>PS AI</w:t>
            </w:r>
            <w:r w:rsidRPr="005744BC">
              <w:rPr>
                <w:rFonts w:ascii="Times New Roman" w:hAnsi="Times New Roman" w:cs="Times New Roman"/>
                <w:color w:val="000000" w:themeColor="text1"/>
                <w:kern w:val="0"/>
                <w:szCs w:val="21"/>
              </w:rPr>
              <w:t>排版设计软件</w:t>
            </w:r>
            <w:r w:rsidRPr="005744BC">
              <w:rPr>
                <w:rFonts w:ascii="Times New Roman" w:hAnsi="Times New Roman" w:cs="Times New Roman"/>
                <w:color w:val="000000" w:themeColor="text1"/>
                <w:kern w:val="0"/>
                <w:szCs w:val="21"/>
              </w:rPr>
              <w:t>Indesign</w:t>
            </w:r>
            <w:r w:rsidRPr="005744BC">
              <w:rPr>
                <w:rFonts w:ascii="Times New Roman" w:hAnsi="Times New Roman" w:cs="Times New Roman"/>
                <w:color w:val="000000" w:themeColor="text1"/>
                <w:kern w:val="0"/>
                <w:szCs w:val="21"/>
              </w:rPr>
              <w:t>等流行设计软件。</w:t>
            </w:r>
          </w:p>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2</w:t>
            </w:r>
            <w:r w:rsidRPr="005744BC">
              <w:rPr>
                <w:rFonts w:ascii="Times New Roman" w:hAnsi="Times New Roman" w:cs="Times New Roman"/>
                <w:color w:val="000000" w:themeColor="text1"/>
                <w:kern w:val="0"/>
                <w:szCs w:val="21"/>
              </w:rPr>
              <w:t>．掌握海报招贴、书籍装帧、产品包装、企业标志及企业</w:t>
            </w:r>
            <w:r w:rsidRPr="005744BC">
              <w:rPr>
                <w:rFonts w:ascii="Times New Roman" w:hAnsi="Times New Roman" w:cs="Times New Roman"/>
                <w:color w:val="000000" w:themeColor="text1"/>
                <w:kern w:val="0"/>
                <w:szCs w:val="21"/>
              </w:rPr>
              <w:t>VI</w:t>
            </w:r>
            <w:r w:rsidRPr="005744BC">
              <w:rPr>
                <w:rFonts w:ascii="Times New Roman" w:hAnsi="Times New Roman" w:cs="Times New Roman"/>
                <w:color w:val="000000" w:themeColor="text1"/>
                <w:kern w:val="0"/>
                <w:szCs w:val="21"/>
              </w:rPr>
              <w:t>等各种类型平面广告设计的规范和技巧。</w:t>
            </w:r>
            <w:r w:rsidRPr="005744BC">
              <w:rPr>
                <w:rFonts w:ascii="Times New Roman" w:hAnsi="Times New Roman" w:cs="Times New Roman"/>
                <w:color w:val="000000" w:themeColor="text1"/>
                <w:kern w:val="0"/>
                <w:szCs w:val="21"/>
              </w:rPr>
              <w:t> </w:t>
            </w:r>
          </w:p>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4.</w:t>
            </w:r>
            <w:r w:rsidRPr="005744BC">
              <w:rPr>
                <w:rFonts w:ascii="Times New Roman" w:hAnsi="Times New Roman" w:cs="Times New Roman"/>
                <w:color w:val="000000" w:themeColor="text1"/>
                <w:kern w:val="0"/>
                <w:szCs w:val="21"/>
              </w:rPr>
              <w:t>熟悉普通的印刷知识与</w:t>
            </w:r>
            <w:r w:rsidRPr="005744BC">
              <w:rPr>
                <w:rFonts w:ascii="Times New Roman" w:hAnsi="Times New Roman" w:cs="Times New Roman"/>
                <w:color w:val="000000" w:themeColor="text1"/>
                <w:kern w:val="0"/>
                <w:szCs w:val="21"/>
              </w:rPr>
              <w:lastRenderedPageBreak/>
              <w:t>印前技术、流程、设计、纸张、出片、打样等专业知识。</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VI</w:t>
            </w:r>
            <w:r w:rsidRPr="005744BC">
              <w:rPr>
                <w:rFonts w:ascii="Times New Roman" w:hAnsi="Times New Roman" w:cs="Times New Roman"/>
                <w:color w:val="000000" w:themeColor="text1"/>
              </w:rPr>
              <w:t>设计实训</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3</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App</w:t>
            </w:r>
            <w:r w:rsidRPr="005744BC">
              <w:rPr>
                <w:rFonts w:ascii="Times New Roman" w:hAnsi="Times New Roman" w:cs="Times New Roman"/>
                <w:color w:val="000000" w:themeColor="text1"/>
              </w:rPr>
              <w:t>界面设计师；交互设计师</w:t>
            </w:r>
          </w:p>
        </w:tc>
        <w:tc>
          <w:tcPr>
            <w:tcW w:w="2693" w:type="dxa"/>
            <w:vAlign w:val="center"/>
          </w:tcPr>
          <w:p w:rsidR="00602E9A" w:rsidRPr="005744BC" w:rsidRDefault="00602E9A" w:rsidP="00602E9A">
            <w:pPr>
              <w:pStyle w:val="aa"/>
              <w:numPr>
                <w:ilvl w:val="0"/>
                <w:numId w:val="1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负责公司移动端</w:t>
            </w:r>
            <w:r w:rsidRPr="005744BC">
              <w:rPr>
                <w:rFonts w:ascii="Times New Roman" w:hAnsi="Times New Roman" w:cs="Times New Roman"/>
                <w:color w:val="000000" w:themeColor="text1"/>
              </w:rPr>
              <w:t>APP</w:t>
            </w:r>
            <w:r w:rsidRPr="005744BC">
              <w:rPr>
                <w:rFonts w:ascii="Times New Roman" w:hAnsi="Times New Roman" w:cs="Times New Roman"/>
                <w:color w:val="000000" w:themeColor="text1"/>
              </w:rPr>
              <w:t>和</w:t>
            </w:r>
            <w:r w:rsidRPr="005744BC">
              <w:rPr>
                <w:rFonts w:ascii="Times New Roman" w:hAnsi="Times New Roman" w:cs="Times New Roman"/>
                <w:color w:val="000000" w:themeColor="text1"/>
              </w:rPr>
              <w:t>web UI</w:t>
            </w:r>
            <w:r w:rsidRPr="005744BC">
              <w:rPr>
                <w:rFonts w:ascii="Times New Roman" w:hAnsi="Times New Roman" w:cs="Times New Roman"/>
                <w:color w:val="000000" w:themeColor="text1"/>
              </w:rPr>
              <w:t>界面设计和制作</w:t>
            </w:r>
          </w:p>
          <w:p w:rsidR="00602E9A" w:rsidRPr="005744BC" w:rsidRDefault="00602E9A" w:rsidP="00602E9A">
            <w:pPr>
              <w:pStyle w:val="aa"/>
              <w:numPr>
                <w:ilvl w:val="0"/>
                <w:numId w:val="1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对移动客户端和</w:t>
            </w:r>
            <w:r w:rsidRPr="005744BC">
              <w:rPr>
                <w:rFonts w:ascii="Times New Roman" w:hAnsi="Times New Roman" w:cs="Times New Roman"/>
                <w:color w:val="000000" w:themeColor="text1"/>
              </w:rPr>
              <w:t>WEB</w:t>
            </w:r>
            <w:r w:rsidRPr="005744BC">
              <w:rPr>
                <w:rFonts w:ascii="Times New Roman" w:hAnsi="Times New Roman" w:cs="Times New Roman"/>
                <w:color w:val="000000" w:themeColor="text1"/>
              </w:rPr>
              <w:t>设计的规范有深入的理解</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根据产品需求</w:t>
            </w:r>
            <w:r w:rsidRPr="005744BC">
              <w:rPr>
                <w:rFonts w:ascii="Times New Roman" w:hAnsi="Times New Roman" w:cs="Times New Roman"/>
                <w:color w:val="000000" w:themeColor="text1"/>
              </w:rPr>
              <w:t>,</w:t>
            </w:r>
            <w:r w:rsidR="00E31784" w:rsidRPr="005744BC">
              <w:rPr>
                <w:rFonts w:ascii="Times New Roman" w:hAnsi="Times New Roman" w:cs="Times New Roman"/>
                <w:color w:val="000000" w:themeColor="text1"/>
              </w:rPr>
              <w:t>对产品</w:t>
            </w:r>
            <w:r w:rsidRPr="005744BC">
              <w:rPr>
                <w:rFonts w:ascii="Times New Roman" w:hAnsi="Times New Roman" w:cs="Times New Roman"/>
                <w:color w:val="000000" w:themeColor="text1"/>
              </w:rPr>
              <w:t>整体美术风格、交互设计、界面结构、操作流程等做出设计</w:t>
            </w:r>
            <w:r w:rsidRPr="005744BC">
              <w:rPr>
                <w:rFonts w:ascii="Times New Roman" w:hAnsi="Times New Roman" w:cs="Times New Roman"/>
                <w:color w:val="000000" w:themeColor="text1"/>
              </w:rPr>
              <w:t>;</w:t>
            </w:r>
          </w:p>
          <w:p w:rsidR="00602E9A" w:rsidRPr="005744BC" w:rsidRDefault="00602E9A" w:rsidP="00602E9A">
            <w:pPr>
              <w:pStyle w:val="aa"/>
              <w:numPr>
                <w:ilvl w:val="0"/>
                <w:numId w:val="19"/>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负责项目中各种交互界面、图标、</w:t>
            </w:r>
            <w:r w:rsidRPr="005744BC">
              <w:rPr>
                <w:rFonts w:ascii="Times New Roman" w:hAnsi="Times New Roman" w:cs="Times New Roman"/>
                <w:color w:val="000000" w:themeColor="text1"/>
              </w:rPr>
              <w:t>LOGO</w:t>
            </w:r>
            <w:r w:rsidRPr="005744BC">
              <w:rPr>
                <w:rFonts w:ascii="Times New Roman" w:hAnsi="Times New Roman" w:cs="Times New Roman"/>
                <w:color w:val="000000" w:themeColor="text1"/>
              </w:rPr>
              <w:t>、按钮等相关元素的设计与制作</w:t>
            </w:r>
            <w:r w:rsidRPr="005744BC">
              <w:rPr>
                <w:rFonts w:ascii="Times New Roman" w:hAnsi="Times New Roman" w:cs="Times New Roman"/>
                <w:color w:val="000000" w:themeColor="text1"/>
              </w:rPr>
              <w:t>;</w:t>
            </w:r>
          </w:p>
        </w:tc>
        <w:tc>
          <w:tcPr>
            <w:tcW w:w="2552" w:type="dxa"/>
            <w:vAlign w:val="center"/>
          </w:tcPr>
          <w:p w:rsidR="00602E9A" w:rsidRPr="005744BC" w:rsidRDefault="00602E9A" w:rsidP="00602E9A">
            <w:pP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1. </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PS</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illustration</w:t>
            </w:r>
            <w:r w:rsidRPr="005744BC">
              <w:rPr>
                <w:rFonts w:ascii="Times New Roman" w:hAnsi="Times New Roman" w:cs="Times New Roman"/>
                <w:color w:val="000000" w:themeColor="text1"/>
                <w:kern w:val="0"/>
                <w:szCs w:val="21"/>
              </w:rPr>
              <w:t>等软件；</w:t>
            </w:r>
          </w:p>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2. </w:t>
            </w:r>
            <w:r w:rsidRPr="005744BC">
              <w:rPr>
                <w:rFonts w:ascii="Times New Roman" w:hAnsi="Times New Roman" w:cs="Times New Roman"/>
                <w:color w:val="000000" w:themeColor="text1"/>
              </w:rPr>
              <w:t>扎实的美术基本功，具备深厚的设计理论与娴熟的技巧；对流行趋势具备敏锐的洞察力与领悟能力</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UI</w:t>
            </w:r>
            <w:r w:rsidRPr="005744BC">
              <w:rPr>
                <w:rFonts w:ascii="Times New Roman" w:hAnsi="Times New Roman" w:cs="Times New Roman"/>
                <w:color w:val="000000" w:themeColor="text1"/>
              </w:rPr>
              <w:t>界面设计实训</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4</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游戏设计师</w:t>
            </w:r>
          </w:p>
        </w:tc>
        <w:tc>
          <w:tcPr>
            <w:tcW w:w="2693"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根据各种用户群，提出构思新颖、有高度吸引力的创意设计；对游戏界面进行优化，使用户操作体验更趋于人性化；</w:t>
            </w:r>
            <w:r w:rsidRPr="005744BC">
              <w:rPr>
                <w:rFonts w:ascii="Times New Roman" w:hAnsi="Times New Roman" w:cs="Times New Roman"/>
                <w:color w:val="000000" w:themeColor="text1"/>
              </w:rPr>
              <w:t xml:space="preserve"> </w:t>
            </w:r>
          </w:p>
        </w:tc>
        <w:tc>
          <w:tcPr>
            <w:tcW w:w="2552"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1. </w:t>
            </w:r>
            <w:r w:rsidRPr="005744BC">
              <w:rPr>
                <w:rFonts w:ascii="Times New Roman" w:hAnsi="Times New Roman" w:cs="Times New Roman"/>
                <w:color w:val="000000" w:themeColor="text1"/>
              </w:rPr>
              <w:t>熟练使用</w:t>
            </w:r>
            <w:r w:rsidRPr="005744BC">
              <w:rPr>
                <w:rFonts w:ascii="Times New Roman" w:hAnsi="Times New Roman" w:cs="Times New Roman"/>
                <w:color w:val="000000" w:themeColor="text1"/>
              </w:rPr>
              <w:t>Photoshop</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Illustrator</w:t>
            </w:r>
            <w:r w:rsidRPr="005744BC">
              <w:rPr>
                <w:rFonts w:ascii="Times New Roman" w:hAnsi="Times New Roman" w:cs="Times New Roman"/>
                <w:color w:val="000000" w:themeColor="text1"/>
              </w:rPr>
              <w:t>等相关制图软件，能较好的使用</w:t>
            </w:r>
            <w:r w:rsidRPr="005744BC">
              <w:rPr>
                <w:rFonts w:ascii="Times New Roman" w:hAnsi="Times New Roman" w:cs="Times New Roman"/>
                <w:color w:val="000000" w:themeColor="text1"/>
              </w:rPr>
              <w:t>3d Max</w:t>
            </w:r>
          </w:p>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2. </w:t>
            </w:r>
            <w:r w:rsidRPr="005744BC">
              <w:rPr>
                <w:rFonts w:ascii="Times New Roman" w:hAnsi="Times New Roman" w:cs="Times New Roman"/>
                <w:color w:val="000000" w:themeColor="text1"/>
              </w:rPr>
              <w:t>掌握流程图、线框图等交互设计方法</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三维动画设计实训</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5</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网页制作工程师</w:t>
            </w:r>
          </w:p>
        </w:tc>
        <w:tc>
          <w:tcPr>
            <w:tcW w:w="2693" w:type="dxa"/>
            <w:vAlign w:val="center"/>
          </w:tcPr>
          <w:p w:rsidR="00602E9A" w:rsidRPr="005744BC" w:rsidRDefault="00602E9A" w:rsidP="00602E9A">
            <w:pPr>
              <w:pStyle w:val="aa"/>
              <w:numPr>
                <w:ilvl w:val="0"/>
                <w:numId w:val="21"/>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了解网站整体设计，页面布局设计相关的资料；</w:t>
            </w:r>
          </w:p>
          <w:p w:rsidR="00602E9A" w:rsidRPr="005744BC" w:rsidRDefault="00602E9A" w:rsidP="00602E9A">
            <w:pPr>
              <w:pStyle w:val="aa"/>
              <w:numPr>
                <w:ilvl w:val="0"/>
                <w:numId w:val="21"/>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设计草图；设计网站的网页设计</w:t>
            </w:r>
            <w:r w:rsidRPr="005744BC">
              <w:rPr>
                <w:rFonts w:ascii="Times New Roman" w:hAnsi="Times New Roman" w:cs="Times New Roman"/>
                <w:color w:val="000000" w:themeColor="text1"/>
              </w:rPr>
              <w:t xml:space="preserve"> </w:t>
            </w:r>
          </w:p>
          <w:p w:rsidR="00602E9A" w:rsidRPr="005744BC" w:rsidRDefault="00602E9A" w:rsidP="00602E9A">
            <w:pPr>
              <w:pStyle w:val="aa"/>
              <w:numPr>
                <w:ilvl w:val="0"/>
                <w:numId w:val="21"/>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完成静态页面；完成页面动态效果。</w:t>
            </w:r>
          </w:p>
        </w:tc>
        <w:tc>
          <w:tcPr>
            <w:tcW w:w="2552" w:type="dxa"/>
            <w:vAlign w:val="center"/>
          </w:tcPr>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．掌握动态网页制作技术，能从事动态网页的制作、维护工作。</w:t>
            </w:r>
          </w:p>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2</w:t>
            </w:r>
            <w:r w:rsidRPr="005744BC">
              <w:rPr>
                <w:rFonts w:ascii="Times New Roman" w:hAnsi="Times New Roman" w:cs="Times New Roman"/>
                <w:color w:val="000000" w:themeColor="text1"/>
                <w:kern w:val="0"/>
                <w:szCs w:val="21"/>
              </w:rPr>
              <w:t>．具有美工和平面设计基本</w:t>
            </w:r>
            <w:r w:rsidR="00030524" w:rsidRPr="005744BC">
              <w:rPr>
                <w:rFonts w:ascii="Times New Roman" w:hAnsi="Times New Roman" w:cs="Times New Roman"/>
                <w:color w:val="000000" w:themeColor="text1"/>
                <w:kern w:val="0"/>
                <w:szCs w:val="21"/>
              </w:rPr>
              <w:t>能力</w:t>
            </w:r>
          </w:p>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．掌握数据库应用技术，能熟练使用数据库命令；</w:t>
            </w:r>
          </w:p>
          <w:p w:rsidR="00602E9A" w:rsidRPr="005744BC" w:rsidRDefault="00602E9A" w:rsidP="00F838F8">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4</w:t>
            </w:r>
            <w:r w:rsidRPr="005744BC">
              <w:rPr>
                <w:rFonts w:ascii="Times New Roman" w:hAnsi="Times New Roman" w:cs="Times New Roman"/>
                <w:color w:val="000000" w:themeColor="text1"/>
                <w:kern w:val="0"/>
                <w:szCs w:val="21"/>
              </w:rPr>
              <w:t>．熟悉网站的发布维护；</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PHP</w:t>
            </w:r>
            <w:r w:rsidRPr="005744BC">
              <w:rPr>
                <w:rFonts w:ascii="Times New Roman" w:hAnsi="Times New Roman" w:cs="Times New Roman"/>
                <w:color w:val="000000" w:themeColor="text1"/>
              </w:rPr>
              <w:t>编程实训</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6</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Web</w:t>
            </w:r>
            <w:r w:rsidRPr="005744BC">
              <w:rPr>
                <w:rFonts w:ascii="Times New Roman" w:hAnsi="Times New Roman" w:cs="Times New Roman"/>
                <w:color w:val="000000" w:themeColor="text1"/>
                <w:kern w:val="0"/>
                <w:szCs w:val="21"/>
              </w:rPr>
              <w:t>前端开发工程</w:t>
            </w:r>
          </w:p>
        </w:tc>
        <w:tc>
          <w:tcPr>
            <w:tcW w:w="2693" w:type="dxa"/>
            <w:vAlign w:val="center"/>
          </w:tcPr>
          <w:p w:rsidR="00602E9A" w:rsidRPr="005744BC" w:rsidRDefault="00602E9A" w:rsidP="00602E9A">
            <w:pPr>
              <w:pStyle w:val="aa"/>
              <w:widowControl/>
              <w:numPr>
                <w:ilvl w:val="0"/>
                <w:numId w:val="23"/>
              </w:numPr>
              <w:ind w:left="0" w:firstLineChars="0" w:firstLine="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完成网站设计；进行网页界面开发；</w:t>
            </w:r>
          </w:p>
          <w:p w:rsidR="00602E9A" w:rsidRPr="005744BC" w:rsidRDefault="00602E9A" w:rsidP="00602E9A">
            <w:pPr>
              <w:pStyle w:val="aa"/>
              <w:widowControl/>
              <w:numPr>
                <w:ilvl w:val="0"/>
                <w:numId w:val="23"/>
              </w:numPr>
              <w:ind w:left="0" w:firstLineChars="0" w:firstLine="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进行前台数据绑定和前台逻辑的处理；</w:t>
            </w:r>
          </w:p>
          <w:p w:rsidR="00602E9A" w:rsidRPr="005744BC" w:rsidRDefault="00602E9A" w:rsidP="00602E9A">
            <w:pPr>
              <w:pStyle w:val="aa"/>
              <w:numPr>
                <w:ilvl w:val="0"/>
                <w:numId w:val="23"/>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完成和后台的数据交互；和后台联合调试；</w:t>
            </w:r>
          </w:p>
        </w:tc>
        <w:tc>
          <w:tcPr>
            <w:tcW w:w="2552" w:type="dxa"/>
            <w:vAlign w:val="center"/>
          </w:tcPr>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1</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Photoshop</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Dreamweaver</w:t>
            </w:r>
            <w:r w:rsidRPr="005744BC">
              <w:rPr>
                <w:rFonts w:ascii="Times New Roman" w:hAnsi="Times New Roman" w:cs="Times New Roman"/>
                <w:color w:val="000000" w:themeColor="text1"/>
                <w:kern w:val="0"/>
                <w:szCs w:val="21"/>
              </w:rPr>
              <w:t>等网页设计图形设计软件</w:t>
            </w:r>
          </w:p>
          <w:p w:rsidR="00602E9A" w:rsidRPr="005744BC" w:rsidRDefault="00602E9A" w:rsidP="00602E9A">
            <w:pPr>
              <w:widowControl/>
              <w:spacing w:line="273" w:lineRule="auto"/>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 xml:space="preserve">2. </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DIV+CSS</w:t>
            </w:r>
          </w:p>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精通</w:t>
            </w:r>
            <w:r w:rsidRPr="005744BC">
              <w:rPr>
                <w:rFonts w:ascii="Times New Roman" w:hAnsi="Times New Roman" w:cs="Times New Roman"/>
                <w:color w:val="000000" w:themeColor="text1"/>
                <w:kern w:val="0"/>
                <w:szCs w:val="21"/>
              </w:rPr>
              <w:t>javascript</w:t>
            </w:r>
            <w:r w:rsidRPr="005744BC">
              <w:rPr>
                <w:rFonts w:ascii="Times New Roman" w:hAnsi="Times New Roman" w:cs="Times New Roman"/>
                <w:color w:val="000000" w:themeColor="text1"/>
                <w:kern w:val="0"/>
                <w:szCs w:val="21"/>
              </w:rPr>
              <w:t>，能够添加动作和脚本。</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Jquery</w:t>
            </w:r>
            <w:r w:rsidRPr="005744BC">
              <w:rPr>
                <w:rFonts w:ascii="Times New Roman" w:hAnsi="Times New Roman" w:cs="Times New Roman"/>
                <w:color w:val="000000" w:themeColor="text1"/>
              </w:rPr>
              <w:t>前端开发实训</w:t>
            </w:r>
          </w:p>
        </w:tc>
      </w:tr>
      <w:tr w:rsidR="005744BC" w:rsidRPr="005744BC" w:rsidTr="00602E9A">
        <w:tc>
          <w:tcPr>
            <w:tcW w:w="675"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7</w:t>
            </w:r>
          </w:p>
        </w:tc>
        <w:tc>
          <w:tcPr>
            <w:tcW w:w="1418"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视频剪辑师，后期制作师</w:t>
            </w:r>
          </w:p>
        </w:tc>
        <w:tc>
          <w:tcPr>
            <w:tcW w:w="2693" w:type="dxa"/>
            <w:vAlign w:val="center"/>
          </w:tcPr>
          <w:p w:rsidR="00602E9A" w:rsidRPr="005744BC" w:rsidRDefault="00602E9A" w:rsidP="00602E9A">
            <w:pPr>
              <w:pStyle w:val="aa"/>
              <w:numPr>
                <w:ilvl w:val="0"/>
                <w:numId w:val="22"/>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参与讨论并自主设计视频模版；</w:t>
            </w:r>
          </w:p>
          <w:p w:rsidR="00602E9A" w:rsidRPr="005744BC" w:rsidRDefault="00602E9A" w:rsidP="00602E9A">
            <w:pPr>
              <w:pStyle w:val="aa"/>
              <w:numPr>
                <w:ilvl w:val="0"/>
                <w:numId w:val="22"/>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完成公司视频后期剪辑工作、视频字幕制作、特效制作、镜头较色，合成以及剪辑；根据项目主题需要，分析、收集和整理相关视频资料；</w:t>
            </w:r>
          </w:p>
          <w:p w:rsidR="00602E9A" w:rsidRPr="005744BC" w:rsidRDefault="00602E9A" w:rsidP="00602E9A">
            <w:pPr>
              <w:pStyle w:val="aa"/>
              <w:numPr>
                <w:ilvl w:val="0"/>
                <w:numId w:val="22"/>
              </w:numPr>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协助导演完成公司商业类项目的后期艺术加工工作；</w:t>
            </w:r>
          </w:p>
        </w:tc>
        <w:tc>
          <w:tcPr>
            <w:tcW w:w="2552"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1. </w:t>
            </w:r>
            <w:r w:rsidRPr="005744BC">
              <w:rPr>
                <w:rFonts w:ascii="Times New Roman" w:hAnsi="Times New Roman" w:cs="Times New Roman"/>
                <w:color w:val="000000" w:themeColor="text1"/>
              </w:rPr>
              <w:t>熟练使用</w:t>
            </w:r>
            <w:r w:rsidRPr="005744BC">
              <w:rPr>
                <w:rFonts w:ascii="Times New Roman" w:hAnsi="Times New Roman" w:cs="Times New Roman"/>
                <w:color w:val="000000" w:themeColor="text1"/>
              </w:rPr>
              <w:t>AE</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Premiere</w:t>
            </w:r>
            <w:r w:rsidRPr="005744BC">
              <w:rPr>
                <w:rFonts w:ascii="Times New Roman" w:hAnsi="Times New Roman" w:cs="Times New Roman"/>
                <w:color w:val="000000" w:themeColor="text1"/>
              </w:rPr>
              <w:t>等编辑软件，对影视后期特效有独到见解和控制能力</w:t>
            </w:r>
          </w:p>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 xml:space="preserve">2. </w:t>
            </w:r>
            <w:r w:rsidRPr="005744BC">
              <w:rPr>
                <w:rFonts w:ascii="Times New Roman" w:hAnsi="Times New Roman" w:cs="Times New Roman"/>
                <w:color w:val="000000" w:themeColor="text1"/>
              </w:rPr>
              <w:t>良好的艺术感受力，美术功底强，平面构图和动画包装设计观念强，有较高的后期二级调色能力</w:t>
            </w:r>
          </w:p>
        </w:tc>
        <w:tc>
          <w:tcPr>
            <w:tcW w:w="1184" w:type="dxa"/>
            <w:vAlign w:val="center"/>
          </w:tcPr>
          <w:p w:rsidR="00602E9A" w:rsidRPr="005744BC" w:rsidRDefault="00602E9A" w:rsidP="00602E9A">
            <w:pPr>
              <w:rPr>
                <w:rFonts w:ascii="Times New Roman" w:hAnsi="Times New Roman" w:cs="Times New Roman"/>
                <w:color w:val="000000" w:themeColor="text1"/>
              </w:rPr>
            </w:pPr>
            <w:r w:rsidRPr="005744BC">
              <w:rPr>
                <w:rFonts w:ascii="Times New Roman" w:hAnsi="Times New Roman" w:cs="Times New Roman"/>
                <w:color w:val="000000" w:themeColor="text1"/>
              </w:rPr>
              <w:t>后期特效制作实训</w:t>
            </w:r>
          </w:p>
        </w:tc>
      </w:tr>
    </w:tbl>
    <w:p w:rsidR="00C84474" w:rsidRPr="005744BC" w:rsidRDefault="00BB3ED2">
      <w:pPr>
        <w:pStyle w:val="10"/>
        <w:rPr>
          <w:rFonts w:ascii="Times New Roman" w:hAnsi="Times New Roman" w:cs="Times New Roman"/>
          <w:color w:val="000000" w:themeColor="text1"/>
        </w:rPr>
      </w:pPr>
      <w:bookmarkStart w:id="14" w:name="_Toc22141898"/>
      <w:r w:rsidRPr="005744BC">
        <w:rPr>
          <w:rFonts w:ascii="Times New Roman" w:hAnsi="Times New Roman" w:cs="Times New Roman"/>
          <w:color w:val="000000" w:themeColor="text1"/>
        </w:rPr>
        <w:lastRenderedPageBreak/>
        <w:t>四、人才培养模式与课程体系设计</w:t>
      </w:r>
      <w:bookmarkEnd w:id="14"/>
    </w:p>
    <w:p w:rsidR="00C84474" w:rsidRPr="005744BC" w:rsidRDefault="00BB3ED2">
      <w:pPr>
        <w:pStyle w:val="2"/>
        <w:rPr>
          <w:rFonts w:ascii="Times New Roman" w:hAnsi="Times New Roman" w:cs="Times New Roman"/>
          <w:color w:val="000000" w:themeColor="text1"/>
          <w:sz w:val="24"/>
          <w:szCs w:val="24"/>
        </w:rPr>
      </w:pPr>
      <w:bookmarkStart w:id="15" w:name="_Toc22141899"/>
      <w:r w:rsidRPr="005744BC">
        <w:rPr>
          <w:rFonts w:ascii="Times New Roman" w:hAnsi="Times New Roman" w:cs="Times New Roman"/>
          <w:color w:val="000000" w:themeColor="text1"/>
          <w:sz w:val="24"/>
          <w:szCs w:val="24"/>
        </w:rPr>
        <w:t>1.</w:t>
      </w:r>
      <w:r w:rsidRPr="005744BC">
        <w:rPr>
          <w:rFonts w:ascii="Times New Roman" w:hAnsi="Times New Roman" w:cs="Times New Roman"/>
          <w:color w:val="000000" w:themeColor="text1"/>
          <w:sz w:val="24"/>
          <w:szCs w:val="24"/>
        </w:rPr>
        <w:t>【人才培养模式】</w:t>
      </w:r>
      <w:bookmarkEnd w:id="15"/>
      <w:r w:rsidRPr="005744BC">
        <w:rPr>
          <w:rFonts w:ascii="Times New Roman" w:hAnsi="Times New Roman" w:cs="Times New Roman"/>
          <w:color w:val="000000" w:themeColor="text1"/>
          <w:sz w:val="24"/>
          <w:szCs w:val="24"/>
        </w:rPr>
        <w:t xml:space="preserve"> </w:t>
      </w:r>
    </w:p>
    <w:p w:rsidR="00BB2365" w:rsidRPr="005744BC" w:rsidRDefault="0027112B" w:rsidP="00BB2365">
      <w:pPr>
        <w:spacing w:line="360" w:lineRule="auto"/>
        <w:ind w:firstLine="420"/>
        <w:rPr>
          <w:rFonts w:ascii="Times New Roman" w:hAnsi="Times New Roman" w:cs="Times New Roman"/>
          <w:color w:val="000000" w:themeColor="text1"/>
        </w:rPr>
      </w:pPr>
      <w:r w:rsidRPr="005744BC">
        <w:rPr>
          <w:rFonts w:ascii="Times New Roman" w:hAnsi="Times New Roman" w:cs="Times New Roman"/>
          <w:color w:val="000000" w:themeColor="text1"/>
        </w:rPr>
        <w:t>根据高职计算机应用技术专业人才培养目标，按照</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理论够用，软硬结合，强化实践，着眼应用，工学结合，跟上发展</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的办学思想，坚持以就业为导向，以质量求生存，以创新谋发展，以特色铸品牌的建设思想，及时跟踪市场需求的变化，适应区域、行业经济和社会发展的需要，加强校企合作，走工学结合的人才培养途径，规范管理、注重质量、提升内涵建设，融</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教、学、做</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为一体。</w:t>
      </w:r>
    </w:p>
    <w:p w:rsidR="0027112B" w:rsidRPr="005744BC" w:rsidRDefault="0027112B" w:rsidP="0027112B">
      <w:pPr>
        <w:spacing w:line="360" w:lineRule="auto"/>
        <w:ind w:firstLine="420"/>
        <w:rPr>
          <w:rFonts w:ascii="Times New Roman" w:hAnsi="Times New Roman" w:cs="Times New Roman"/>
          <w:color w:val="000000" w:themeColor="text1"/>
        </w:rPr>
      </w:pPr>
      <w:r w:rsidRPr="005744BC">
        <w:rPr>
          <w:rFonts w:ascii="Times New Roman" w:hAnsi="Times New Roman" w:cs="Times New Roman"/>
          <w:color w:val="000000" w:themeColor="text1"/>
        </w:rPr>
        <w:t>推行</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工学结合、校企合作</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的</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三平台多出口</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人才培养模式，其中</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三平台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是指</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基本素质能力平台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专业核心能力平台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职业岗位能力平台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多出口</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是指通过校内学习，以及校外顶岗实习和毕业实习，使学生能够按照多个方向进行就业。根据这种</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三平台多出口</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人才培养模式，构建与之相适应的课程体系。第一学年主要开设公共课和专业基础课，第二学年主要开设以就业为导向的专业核心课以及职业岗位能力拓展课程，主要培养学生的职业岗位技能，第三学年主要进行校外顶岗实习和毕业实习。</w:t>
      </w:r>
    </w:p>
    <w:p w:rsidR="0027112B" w:rsidRPr="005744BC" w:rsidRDefault="0027112B" w:rsidP="0027112B">
      <w:pPr>
        <w:spacing w:line="360" w:lineRule="auto"/>
        <w:ind w:firstLine="420"/>
        <w:rPr>
          <w:rFonts w:ascii="Times New Roman" w:hAnsi="Times New Roman" w:cs="Times New Roman"/>
          <w:color w:val="000000" w:themeColor="text1"/>
        </w:rPr>
      </w:pPr>
      <w:r w:rsidRPr="005744BC">
        <w:rPr>
          <w:rFonts w:ascii="Times New Roman" w:hAnsi="Times New Roman" w:cs="Times New Roman"/>
          <w:color w:val="000000" w:themeColor="text1"/>
        </w:rPr>
        <w:t>注重推动教学内容、教学方法和教学手段的改革，重视学生校内学习与实际工作的一致性，实现课堂与实习地点的一体化，融</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教、学、做</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为一体，强化学生职业素养和职业能力。积极推行</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双证书</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制度，按照国家职业资格标准来确定专业教学标准，根据职业资格证书考试大纲制订相关课程的课程标准，培养面向生产、建设、服务和管理第一线需要的具有创新意识和创业能力的高素质技术技能型专门人才。</w:t>
      </w:r>
    </w:p>
    <w:p w:rsidR="00C84474" w:rsidRPr="005744BC" w:rsidRDefault="00BB3ED2" w:rsidP="00BD0DCB">
      <w:pPr>
        <w:pStyle w:val="2"/>
        <w:rPr>
          <w:rFonts w:ascii="Times New Roman" w:hAnsi="Times New Roman" w:cs="Times New Roman"/>
          <w:color w:val="000000" w:themeColor="text1"/>
          <w:sz w:val="24"/>
          <w:szCs w:val="24"/>
        </w:rPr>
      </w:pPr>
      <w:bookmarkStart w:id="16" w:name="_Toc22141900"/>
      <w:r w:rsidRPr="005744BC">
        <w:rPr>
          <w:rFonts w:ascii="Times New Roman" w:hAnsi="Times New Roman" w:cs="Times New Roman"/>
          <w:color w:val="000000" w:themeColor="text1"/>
          <w:sz w:val="24"/>
          <w:szCs w:val="24"/>
        </w:rPr>
        <w:t>2.</w:t>
      </w:r>
      <w:r w:rsidRPr="005744BC">
        <w:rPr>
          <w:rFonts w:ascii="Times New Roman" w:hAnsi="Times New Roman" w:cs="Times New Roman"/>
          <w:color w:val="000000" w:themeColor="text1"/>
          <w:sz w:val="24"/>
          <w:szCs w:val="24"/>
        </w:rPr>
        <w:t>【课程体系设计】</w:t>
      </w:r>
      <w:bookmarkEnd w:id="16"/>
      <w:r w:rsidRPr="005744BC">
        <w:rPr>
          <w:rFonts w:ascii="Times New Roman" w:hAnsi="Times New Roman" w:cs="Times New Roman"/>
          <w:color w:val="000000" w:themeColor="text1"/>
          <w:sz w:val="24"/>
          <w:szCs w:val="24"/>
        </w:rPr>
        <w:t xml:space="preserve">    </w:t>
      </w:r>
    </w:p>
    <w:p w:rsidR="00C84474" w:rsidRPr="005744BC" w:rsidRDefault="00BB3ED2">
      <w:pPr>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2.1</w:t>
      </w:r>
      <w:r w:rsidRPr="005744BC">
        <w:rPr>
          <w:rFonts w:ascii="Times New Roman" w:eastAsiaTheme="majorEastAsia" w:hAnsi="Times New Roman" w:cs="Times New Roman"/>
          <w:b/>
          <w:color w:val="000000" w:themeColor="text1"/>
        </w:rPr>
        <w:t>学分制导图</w:t>
      </w:r>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学分制导图</w:t>
      </w:r>
    </w:p>
    <w:p w:rsidR="00C84474" w:rsidRPr="005744BC" w:rsidRDefault="00C84474">
      <w:pPr>
        <w:rPr>
          <w:rFonts w:ascii="Times New Roman" w:eastAsiaTheme="majorEastAsia" w:hAnsi="Times New Roman" w:cs="Times New Roman"/>
          <w:color w:val="000000" w:themeColor="text1"/>
        </w:rPr>
      </w:pP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1178"/>
        <w:gridCol w:w="1190"/>
        <w:gridCol w:w="1276"/>
        <w:gridCol w:w="1275"/>
        <w:gridCol w:w="1275"/>
        <w:gridCol w:w="1275"/>
      </w:tblGrid>
      <w:tr w:rsidR="005744BC" w:rsidRPr="005744BC" w:rsidTr="005811B6">
        <w:trPr>
          <w:trHeight w:val="610"/>
          <w:jc w:val="center"/>
        </w:trPr>
        <w:tc>
          <w:tcPr>
            <w:tcW w:w="1488" w:type="dxa"/>
            <w:tcBorders>
              <w:tl2br w:val="single" w:sz="4" w:space="0" w:color="auto"/>
            </w:tcBorders>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 xml:space="preserve">       </w:t>
            </w:r>
            <w:r w:rsidRPr="005744BC">
              <w:rPr>
                <w:rFonts w:ascii="Times New Roman" w:eastAsiaTheme="majorEastAsia" w:hAnsi="Times New Roman" w:cs="Times New Roman"/>
                <w:color w:val="000000" w:themeColor="text1"/>
              </w:rPr>
              <w:t>学期课程类别</w:t>
            </w:r>
          </w:p>
        </w:tc>
        <w:tc>
          <w:tcPr>
            <w:tcW w:w="117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第一学期</w:t>
            </w:r>
          </w:p>
        </w:tc>
        <w:tc>
          <w:tcPr>
            <w:tcW w:w="1190"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第二学期</w:t>
            </w:r>
          </w:p>
        </w:tc>
        <w:tc>
          <w:tcPr>
            <w:tcW w:w="1276"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第三学期</w:t>
            </w:r>
          </w:p>
        </w:tc>
        <w:tc>
          <w:tcPr>
            <w:tcW w:w="1275"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第四学期</w:t>
            </w:r>
          </w:p>
        </w:tc>
        <w:tc>
          <w:tcPr>
            <w:tcW w:w="1275" w:type="dxa"/>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第五学期</w:t>
            </w:r>
          </w:p>
        </w:tc>
        <w:tc>
          <w:tcPr>
            <w:tcW w:w="1275" w:type="dxa"/>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第六学期</w:t>
            </w:r>
          </w:p>
        </w:tc>
      </w:tr>
      <w:tr w:rsidR="005744BC" w:rsidRPr="005744BC" w:rsidTr="00E31784">
        <w:trPr>
          <w:trHeight w:val="1260"/>
          <w:jc w:val="center"/>
        </w:trPr>
        <w:tc>
          <w:tcPr>
            <w:tcW w:w="148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通识课程（不低于</w:t>
            </w:r>
            <w:r w:rsidRPr="005744BC">
              <w:rPr>
                <w:rFonts w:ascii="Times New Roman" w:eastAsiaTheme="majorEastAsia" w:hAnsi="Times New Roman" w:cs="Times New Roman"/>
                <w:color w:val="000000" w:themeColor="text1"/>
              </w:rPr>
              <w:t>25%</w:t>
            </w:r>
            <w:r w:rsidRPr="005744BC">
              <w:rPr>
                <w:rFonts w:ascii="Times New Roman" w:eastAsiaTheme="majorEastAsia" w:hAnsi="Times New Roman" w:cs="Times New Roman"/>
                <w:color w:val="000000" w:themeColor="text1"/>
              </w:rPr>
              <w:t>）</w:t>
            </w:r>
          </w:p>
        </w:tc>
        <w:tc>
          <w:tcPr>
            <w:tcW w:w="117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noProof/>
                <w:color w:val="000000" w:themeColor="text1"/>
              </w:rPr>
              <mc:AlternateContent>
                <mc:Choice Requires="wps">
                  <w:drawing>
                    <wp:anchor distT="0" distB="0" distL="114300" distR="114300" simplePos="0" relativeHeight="251702272" behindDoc="0" locked="0" layoutInCell="1" allowOverlap="1" wp14:anchorId="74DAA002" wp14:editId="02397600">
                      <wp:simplePos x="0" y="0"/>
                      <wp:positionH relativeFrom="column">
                        <wp:posOffset>259080</wp:posOffset>
                      </wp:positionH>
                      <wp:positionV relativeFrom="paragraph">
                        <wp:posOffset>-199390</wp:posOffset>
                      </wp:positionV>
                      <wp:extent cx="3380740" cy="323850"/>
                      <wp:effectExtent l="0" t="0" r="10160" b="1905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153" cy="323850"/>
                              </a:xfrm>
                              <a:prstGeom prst="rect">
                                <a:avLst/>
                              </a:prstGeom>
                              <a:solidFill>
                                <a:srgbClr val="FFFFFF"/>
                              </a:solidFill>
                              <a:ln w="9525">
                                <a:solidFill>
                                  <a:srgbClr val="000000"/>
                                </a:solidFill>
                                <a:miter lim="800000"/>
                              </a:ln>
                            </wps:spPr>
                            <wps:txbx>
                              <w:txbxContent>
                                <w:p w:rsidR="00E31784" w:rsidRDefault="00E31784">
                                  <w:pPr>
                                    <w:jc w:val="center"/>
                                  </w:pPr>
                                  <w:r>
                                    <w:rPr>
                                      <w:rFonts w:hint="eastAsia"/>
                                    </w:rPr>
                                    <w:t>必修学分</w:t>
                                  </w:r>
                                  <w:r>
                                    <w:t>57</w:t>
                                  </w:r>
                                  <w:r>
                                    <w:rPr>
                                      <w:rFonts w:hint="eastAsia"/>
                                    </w:rPr>
                                    <w:t>以上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DAA002" id="_x0000_t202" coordsize="21600,21600" o:spt="202" path="m,l,21600r21600,l21600,xe">
                      <v:stroke joinstyle="miter"/>
                      <v:path gradientshapeok="t" o:connecttype="rect"/>
                    </v:shapetype>
                    <v:shape id="文本框 15" o:spid="_x0000_s1026" type="#_x0000_t202" style="position:absolute;left:0;text-align:left;margin-left:20.4pt;margin-top:-15.7pt;width:266.2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">
                      <v:textbox>
                        <w:txbxContent>
                          <w:p w:rsidR="00E31784" w:rsidRDefault="00E31784">
                            <w:pPr>
                              <w:jc w:val="center"/>
                            </w:pPr>
                            <w:r>
                              <w:rPr>
                                <w:rFonts w:hint="eastAsia"/>
                              </w:rPr>
                              <w:t>必修学分</w:t>
                            </w:r>
                            <w:r>
                              <w:t>57</w:t>
                            </w:r>
                            <w:r>
                              <w:rPr>
                                <w:rFonts w:hint="eastAsia"/>
                              </w:rPr>
                              <w:t>以上</w:t>
                            </w:r>
                          </w:p>
                        </w:txbxContent>
                      </v:textbox>
                    </v:shape>
                  </w:pict>
                </mc:Fallback>
              </mc:AlternateContent>
            </w:r>
          </w:p>
        </w:tc>
        <w:tc>
          <w:tcPr>
            <w:tcW w:w="1190"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6"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5"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noProof/>
                <w:color w:val="000000" w:themeColor="text1"/>
              </w:rPr>
              <mc:AlternateContent>
                <mc:Choice Requires="wps">
                  <w:drawing>
                    <wp:anchor distT="0" distB="0" distL="114300" distR="114300" simplePos="0" relativeHeight="251665408" behindDoc="0" locked="0" layoutInCell="1" allowOverlap="1" wp14:anchorId="7170887B" wp14:editId="0530D684">
                      <wp:simplePos x="0" y="0"/>
                      <wp:positionH relativeFrom="column">
                        <wp:posOffset>-903605</wp:posOffset>
                      </wp:positionH>
                      <wp:positionV relativeFrom="paragraph">
                        <wp:posOffset>490220</wp:posOffset>
                      </wp:positionV>
                      <wp:extent cx="1477645" cy="299085"/>
                      <wp:effectExtent l="0" t="0" r="27305" b="2540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173" cy="299085"/>
                              </a:xfrm>
                              <a:prstGeom prst="rect">
                                <a:avLst/>
                              </a:prstGeom>
                              <a:solidFill>
                                <a:srgbClr val="FFFFFF"/>
                              </a:solidFill>
                              <a:ln w="9525">
                                <a:solidFill>
                                  <a:srgbClr val="000000"/>
                                </a:solidFill>
                                <a:miter lim="800000"/>
                              </a:ln>
                            </wps:spPr>
                            <wps:txbx>
                              <w:txbxContent>
                                <w:p w:rsidR="00E31784" w:rsidRDefault="00E31784">
                                  <w:pPr>
                                    <w:jc w:val="center"/>
                                  </w:pPr>
                                  <w:r>
                                    <w:rPr>
                                      <w:rFonts w:hint="eastAsia"/>
                                    </w:rPr>
                                    <w:t>选修学分</w:t>
                                  </w:r>
                                  <w:r>
                                    <w:rPr>
                                      <w:rFonts w:hint="eastAsia"/>
                                    </w:rPr>
                                    <w:t>4</w:t>
                                  </w:r>
                                  <w:r>
                                    <w:rPr>
                                      <w:rFonts w:hint="eastAsia"/>
                                    </w:rPr>
                                    <w:t>学分以上</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0</wp14:pctHeight>
                      </wp14:sizeRelV>
                    </wp:anchor>
                  </w:drawing>
                </mc:Choice>
                <mc:Fallback>
                  <w:pict>
                    <v:shape w14:anchorId="7170887B" id="文本框 17" o:spid="_x0000_s1027" type="#_x0000_t202" style="position:absolute;left:0;text-align:left;margin-left:-71.15pt;margin-top:38.6pt;width:116.35pt;height:2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">
                      <v:textbox style="mso-fit-shape-to-text:t">
                        <w:txbxContent>
                          <w:p w:rsidR="00E31784" w:rsidRDefault="00E31784">
                            <w:pPr>
                              <w:jc w:val="center"/>
                            </w:pPr>
                            <w:r>
                              <w:rPr>
                                <w:rFonts w:hint="eastAsia"/>
                              </w:rPr>
                              <w:t>选修学分</w:t>
                            </w:r>
                            <w:r>
                              <w:rPr>
                                <w:rFonts w:hint="eastAsia"/>
                              </w:rPr>
                              <w:t>4</w:t>
                            </w:r>
                            <w:r>
                              <w:rPr>
                                <w:rFonts w:hint="eastAsia"/>
                              </w:rPr>
                              <w:t>学分以上</w:t>
                            </w:r>
                          </w:p>
                        </w:txbxContent>
                      </v:textbox>
                    </v:shape>
                  </w:pict>
                </mc:Fallback>
              </mc:AlternateContent>
            </w:r>
          </w:p>
        </w:tc>
        <w:tc>
          <w:tcPr>
            <w:tcW w:w="1275" w:type="dxa"/>
          </w:tcPr>
          <w:p w:rsidR="00E31784" w:rsidRPr="005744BC" w:rsidRDefault="00E31784" w:rsidP="00E31784">
            <w:pPr>
              <w:rPr>
                <w:rFonts w:ascii="Times New Roman" w:eastAsiaTheme="majorEastAsia" w:hAnsi="Times New Roman" w:cs="Times New Roman"/>
                <w:color w:val="000000" w:themeColor="text1"/>
              </w:rPr>
            </w:pPr>
          </w:p>
        </w:tc>
        <w:tc>
          <w:tcPr>
            <w:tcW w:w="1275" w:type="dxa"/>
          </w:tcPr>
          <w:p w:rsidR="00E31784" w:rsidRPr="005744BC" w:rsidRDefault="00E31784" w:rsidP="00E31784">
            <w:pPr>
              <w:rPr>
                <w:rFonts w:ascii="Times New Roman" w:eastAsiaTheme="majorEastAsia" w:hAnsi="Times New Roman" w:cs="Times New Roman"/>
                <w:color w:val="000000" w:themeColor="text1"/>
              </w:rPr>
            </w:pPr>
          </w:p>
        </w:tc>
      </w:tr>
      <w:tr w:rsidR="005744BC" w:rsidRPr="005744BC" w:rsidTr="00E31784">
        <w:trPr>
          <w:trHeight w:val="1265"/>
          <w:jc w:val="center"/>
        </w:trPr>
        <w:tc>
          <w:tcPr>
            <w:tcW w:w="148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专业技术平台课程（</w:t>
            </w:r>
            <w:r w:rsidRPr="005744BC">
              <w:rPr>
                <w:rFonts w:ascii="Times New Roman" w:eastAsiaTheme="majorEastAsia" w:hAnsi="Times New Roman" w:cs="Times New Roman"/>
                <w:color w:val="000000" w:themeColor="text1"/>
              </w:rPr>
              <w:t>25%</w:t>
            </w:r>
            <w:r w:rsidRPr="005744BC">
              <w:rPr>
                <w:rFonts w:ascii="Times New Roman" w:eastAsiaTheme="majorEastAsia" w:hAnsi="Times New Roman" w:cs="Times New Roman"/>
                <w:color w:val="000000" w:themeColor="text1"/>
              </w:rPr>
              <w:t>左右）</w:t>
            </w:r>
          </w:p>
        </w:tc>
        <w:tc>
          <w:tcPr>
            <w:tcW w:w="117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190"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6"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noProof/>
                <w:color w:val="000000" w:themeColor="text1"/>
              </w:rPr>
              <mc:AlternateContent>
                <mc:Choice Requires="wps">
                  <w:drawing>
                    <wp:anchor distT="0" distB="0" distL="114300" distR="114300" simplePos="0" relativeHeight="251701248" behindDoc="0" locked="0" layoutInCell="1" allowOverlap="1" wp14:anchorId="3DA24BDD" wp14:editId="164522D2">
                      <wp:simplePos x="0" y="0"/>
                      <wp:positionH relativeFrom="column">
                        <wp:posOffset>-1165225</wp:posOffset>
                      </wp:positionH>
                      <wp:positionV relativeFrom="paragraph">
                        <wp:posOffset>-177165</wp:posOffset>
                      </wp:positionV>
                      <wp:extent cx="1807210" cy="308610"/>
                      <wp:effectExtent l="0" t="0" r="21590" b="152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535" cy="308610"/>
                              </a:xfrm>
                              <a:prstGeom prst="rect">
                                <a:avLst/>
                              </a:prstGeom>
                              <a:solidFill>
                                <a:srgbClr val="FFFFFF"/>
                              </a:solidFill>
                              <a:ln w="9525">
                                <a:solidFill>
                                  <a:srgbClr val="000000"/>
                                </a:solidFill>
                                <a:miter lim="800000"/>
                              </a:ln>
                            </wps:spPr>
                            <wps:txbx>
                              <w:txbxContent>
                                <w:p w:rsidR="00E31784" w:rsidRDefault="00E31784">
                                  <w:pPr>
                                    <w:jc w:val="center"/>
                                  </w:pPr>
                                  <w:r>
                                    <w:rPr>
                                      <w:rFonts w:hint="eastAsia"/>
                                    </w:rPr>
                                    <w:t>必修学分</w:t>
                                  </w:r>
                                  <w:r>
                                    <w:t>18.5</w:t>
                                  </w:r>
                                  <w:r>
                                    <w:rPr>
                                      <w:rFonts w:hint="eastAsia"/>
                                    </w:rPr>
                                    <w:t>学分以上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A24BDD" id="文本框 18" o:spid="_x0000_s1028" type="#_x0000_t202" style="position:absolute;left:0;text-align:left;margin-left:-91.75pt;margin-top:-13.95pt;width:142.3pt;height:24.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">
                      <v:textbox>
                        <w:txbxContent>
                          <w:p w:rsidR="00E31784" w:rsidRDefault="00E31784">
                            <w:pPr>
                              <w:jc w:val="center"/>
                            </w:pPr>
                            <w:r>
                              <w:rPr>
                                <w:rFonts w:hint="eastAsia"/>
                              </w:rPr>
                              <w:t>必修学分</w:t>
                            </w:r>
                            <w:r>
                              <w:t>18.5</w:t>
                            </w:r>
                            <w:r>
                              <w:rPr>
                                <w:rFonts w:hint="eastAsia"/>
                              </w:rPr>
                              <w:t>学分以上</w:t>
                            </w:r>
                          </w:p>
                        </w:txbxContent>
                      </v:textbox>
                    </v:shape>
                  </w:pict>
                </mc:Fallback>
              </mc:AlternateContent>
            </w:r>
          </w:p>
        </w:tc>
        <w:tc>
          <w:tcPr>
            <w:tcW w:w="1275"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5" w:type="dxa"/>
          </w:tcPr>
          <w:p w:rsidR="00E31784" w:rsidRPr="005744BC" w:rsidRDefault="00E31784" w:rsidP="00E31784">
            <w:pPr>
              <w:rPr>
                <w:rFonts w:ascii="Times New Roman" w:eastAsiaTheme="majorEastAsia" w:hAnsi="Times New Roman" w:cs="Times New Roman"/>
                <w:color w:val="000000" w:themeColor="text1"/>
              </w:rPr>
            </w:pPr>
          </w:p>
        </w:tc>
        <w:tc>
          <w:tcPr>
            <w:tcW w:w="1275" w:type="dxa"/>
          </w:tcPr>
          <w:p w:rsidR="00E31784" w:rsidRPr="005744BC" w:rsidRDefault="00E31784" w:rsidP="00E31784">
            <w:pPr>
              <w:rPr>
                <w:rFonts w:ascii="Times New Roman" w:eastAsiaTheme="majorEastAsia" w:hAnsi="Times New Roman" w:cs="Times New Roman"/>
                <w:color w:val="000000" w:themeColor="text1"/>
              </w:rPr>
            </w:pPr>
          </w:p>
        </w:tc>
      </w:tr>
      <w:tr w:rsidR="005744BC" w:rsidRPr="005744BC" w:rsidTr="00E31784">
        <w:trPr>
          <w:trHeight w:val="1087"/>
          <w:jc w:val="center"/>
        </w:trPr>
        <w:tc>
          <w:tcPr>
            <w:tcW w:w="148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专业技术方向课程（</w:t>
            </w:r>
            <w:r w:rsidRPr="005744BC">
              <w:rPr>
                <w:rFonts w:ascii="Times New Roman" w:eastAsiaTheme="majorEastAsia" w:hAnsi="Times New Roman" w:cs="Times New Roman"/>
                <w:color w:val="000000" w:themeColor="text1"/>
              </w:rPr>
              <w:t>36%</w:t>
            </w:r>
            <w:r w:rsidRPr="005744BC">
              <w:rPr>
                <w:rFonts w:ascii="Times New Roman" w:eastAsiaTheme="majorEastAsia" w:hAnsi="Times New Roman" w:cs="Times New Roman"/>
                <w:color w:val="000000" w:themeColor="text1"/>
              </w:rPr>
              <w:t>左右）</w:t>
            </w:r>
          </w:p>
        </w:tc>
        <w:tc>
          <w:tcPr>
            <w:tcW w:w="117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190"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noProof/>
                <w:color w:val="000000" w:themeColor="text1"/>
              </w:rPr>
              <mc:AlternateContent>
                <mc:Choice Requires="wps">
                  <w:drawing>
                    <wp:anchor distT="0" distB="0" distL="114300" distR="114300" simplePos="0" relativeHeight="251668480" behindDoc="0" locked="0" layoutInCell="1" allowOverlap="1" wp14:anchorId="75559B57" wp14:editId="70355CA0">
                      <wp:simplePos x="0" y="0"/>
                      <wp:positionH relativeFrom="column">
                        <wp:posOffset>109855</wp:posOffset>
                      </wp:positionH>
                      <wp:positionV relativeFrom="paragraph">
                        <wp:posOffset>-30480</wp:posOffset>
                      </wp:positionV>
                      <wp:extent cx="3061970" cy="424815"/>
                      <wp:effectExtent l="0" t="0" r="24130" b="1333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2177" cy="425302"/>
                              </a:xfrm>
                              <a:prstGeom prst="rect">
                                <a:avLst/>
                              </a:prstGeom>
                              <a:solidFill>
                                <a:srgbClr val="FFFFFF"/>
                              </a:solidFill>
                              <a:ln w="9525">
                                <a:solidFill>
                                  <a:srgbClr val="000000"/>
                                </a:solidFill>
                                <a:miter lim="800000"/>
                              </a:ln>
                            </wps:spPr>
                            <wps:txbx>
                              <w:txbxContent>
                                <w:p w:rsidR="00E31784" w:rsidRPr="00E31784" w:rsidRDefault="00E31784">
                                  <w:pPr>
                                    <w:adjustRightInd w:val="0"/>
                                    <w:snapToGrid w:val="0"/>
                                    <w:jc w:val="center"/>
                                    <w:rPr>
                                      <w:sz w:val="20"/>
                                      <w:szCs w:val="18"/>
                                    </w:rPr>
                                  </w:pPr>
                                  <w:r w:rsidRPr="00E31784">
                                    <w:rPr>
                                      <w:rFonts w:hint="eastAsia"/>
                                      <w:sz w:val="20"/>
                                      <w:szCs w:val="18"/>
                                    </w:rPr>
                                    <w:t>选修学分</w:t>
                                  </w:r>
                                  <w:r>
                                    <w:rPr>
                                      <w:sz w:val="20"/>
                                      <w:szCs w:val="18"/>
                                    </w:rPr>
                                    <w:t>92</w:t>
                                  </w:r>
                                  <w:r w:rsidRPr="00E31784">
                                    <w:rPr>
                                      <w:rFonts w:hint="eastAsia"/>
                                      <w:sz w:val="20"/>
                                      <w:szCs w:val="18"/>
                                    </w:rPr>
                                    <w:t>学分以上（技术方向模块课程</w:t>
                                  </w:r>
                                  <w:r w:rsidRPr="00E31784">
                                    <w:rPr>
                                      <w:rFonts w:hint="eastAsia"/>
                                      <w:sz w:val="20"/>
                                      <w:szCs w:val="18"/>
                                    </w:rPr>
                                    <w:t>N</w:t>
                                  </w:r>
                                  <w:r w:rsidRPr="00E31784">
                                    <w:rPr>
                                      <w:rFonts w:hint="eastAsia"/>
                                      <w:sz w:val="20"/>
                                      <w:szCs w:val="18"/>
                                    </w:rPr>
                                    <w:t>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559B57" id="文本框 19" o:spid="_x0000_s1029" type="#_x0000_t202" style="position:absolute;left:0;text-align:left;margin-left:8.65pt;margin-top:-2.4pt;width:241.1pt;height:3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">
                      <v:textbox>
                        <w:txbxContent>
                          <w:p w:rsidR="00E31784" w:rsidRPr="00E31784" w:rsidRDefault="00E31784">
                            <w:pPr>
                              <w:adjustRightInd w:val="0"/>
                              <w:snapToGrid w:val="0"/>
                              <w:jc w:val="center"/>
                              <w:rPr>
                                <w:sz w:val="20"/>
                                <w:szCs w:val="18"/>
                              </w:rPr>
                            </w:pPr>
                            <w:r w:rsidRPr="00E31784">
                              <w:rPr>
                                <w:rFonts w:hint="eastAsia"/>
                                <w:sz w:val="20"/>
                                <w:szCs w:val="18"/>
                              </w:rPr>
                              <w:t>选修学分</w:t>
                            </w:r>
                            <w:r>
                              <w:rPr>
                                <w:sz w:val="20"/>
                                <w:szCs w:val="18"/>
                              </w:rPr>
                              <w:t>92</w:t>
                            </w:r>
                            <w:r w:rsidRPr="00E31784">
                              <w:rPr>
                                <w:rFonts w:hint="eastAsia"/>
                                <w:sz w:val="20"/>
                                <w:szCs w:val="18"/>
                              </w:rPr>
                              <w:t>学分以上（技术方向模块课程</w:t>
                            </w:r>
                            <w:r w:rsidRPr="00E31784">
                              <w:rPr>
                                <w:rFonts w:hint="eastAsia"/>
                                <w:sz w:val="20"/>
                                <w:szCs w:val="18"/>
                              </w:rPr>
                              <w:t>N</w:t>
                            </w:r>
                            <w:r w:rsidRPr="00E31784">
                              <w:rPr>
                                <w:rFonts w:hint="eastAsia"/>
                                <w:sz w:val="20"/>
                                <w:szCs w:val="18"/>
                              </w:rPr>
                              <w:t>选一）</w:t>
                            </w:r>
                          </w:p>
                        </w:txbxContent>
                      </v:textbox>
                    </v:shape>
                  </w:pict>
                </mc:Fallback>
              </mc:AlternateContent>
            </w:r>
          </w:p>
        </w:tc>
        <w:tc>
          <w:tcPr>
            <w:tcW w:w="1276"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5"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5" w:type="dxa"/>
          </w:tcPr>
          <w:p w:rsidR="00E31784" w:rsidRPr="005744BC" w:rsidRDefault="00E31784" w:rsidP="00E31784">
            <w:pPr>
              <w:rPr>
                <w:rFonts w:ascii="Times New Roman" w:eastAsiaTheme="majorEastAsia" w:hAnsi="Times New Roman" w:cs="Times New Roman"/>
                <w:noProof/>
                <w:color w:val="000000" w:themeColor="text1"/>
              </w:rPr>
            </w:pPr>
          </w:p>
        </w:tc>
        <w:tc>
          <w:tcPr>
            <w:tcW w:w="1275" w:type="dxa"/>
          </w:tcPr>
          <w:p w:rsidR="00E31784" w:rsidRPr="005744BC" w:rsidRDefault="00E31784" w:rsidP="00E31784">
            <w:pPr>
              <w:rPr>
                <w:rFonts w:ascii="Times New Roman" w:eastAsiaTheme="majorEastAsia" w:hAnsi="Times New Roman" w:cs="Times New Roman"/>
                <w:noProof/>
                <w:color w:val="000000" w:themeColor="text1"/>
              </w:rPr>
            </w:pPr>
          </w:p>
        </w:tc>
      </w:tr>
      <w:tr w:rsidR="005744BC" w:rsidRPr="005744BC" w:rsidTr="00E31784">
        <w:trPr>
          <w:trHeight w:val="1215"/>
          <w:jc w:val="center"/>
        </w:trPr>
        <w:tc>
          <w:tcPr>
            <w:tcW w:w="148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创新创业特色课程（</w:t>
            </w:r>
            <w:r w:rsidRPr="005744BC">
              <w:rPr>
                <w:rFonts w:ascii="Times New Roman" w:eastAsiaTheme="majorEastAsia" w:hAnsi="Times New Roman" w:cs="Times New Roman"/>
                <w:color w:val="000000" w:themeColor="text1"/>
              </w:rPr>
              <w:t>14%</w:t>
            </w:r>
            <w:r w:rsidRPr="005744BC">
              <w:rPr>
                <w:rFonts w:ascii="Times New Roman" w:eastAsiaTheme="majorEastAsia" w:hAnsi="Times New Roman" w:cs="Times New Roman"/>
                <w:color w:val="000000" w:themeColor="text1"/>
              </w:rPr>
              <w:t>左右）</w:t>
            </w:r>
          </w:p>
        </w:tc>
        <w:tc>
          <w:tcPr>
            <w:tcW w:w="1178"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190"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6"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p>
        </w:tc>
        <w:tc>
          <w:tcPr>
            <w:tcW w:w="1275" w:type="dxa"/>
            <w:shd w:val="clear" w:color="auto" w:fill="auto"/>
            <w:vAlign w:val="center"/>
          </w:tcPr>
          <w:p w:rsidR="00E31784" w:rsidRPr="005744BC" w:rsidRDefault="00E31784" w:rsidP="00E3178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noProof/>
                <w:color w:val="000000" w:themeColor="text1"/>
              </w:rPr>
              <mc:AlternateContent>
                <mc:Choice Requires="wps">
                  <w:drawing>
                    <wp:anchor distT="0" distB="0" distL="114300" distR="114300" simplePos="0" relativeHeight="251664384" behindDoc="0" locked="0" layoutInCell="1" allowOverlap="1" wp14:anchorId="4A2F686D" wp14:editId="17C5F2A5">
                      <wp:simplePos x="0" y="0"/>
                      <wp:positionH relativeFrom="column">
                        <wp:posOffset>-796290</wp:posOffset>
                      </wp:positionH>
                      <wp:positionV relativeFrom="paragraph">
                        <wp:posOffset>6350</wp:posOffset>
                      </wp:positionV>
                      <wp:extent cx="1840230" cy="299085"/>
                      <wp:effectExtent l="0" t="0" r="26670" b="1778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676" cy="299085"/>
                              </a:xfrm>
                              <a:prstGeom prst="rect">
                                <a:avLst/>
                              </a:prstGeom>
                              <a:solidFill>
                                <a:srgbClr val="FFFFFF"/>
                              </a:solidFill>
                              <a:ln w="9525">
                                <a:solidFill>
                                  <a:srgbClr val="000000"/>
                                </a:solidFill>
                                <a:miter lim="800000"/>
                              </a:ln>
                            </wps:spPr>
                            <wps:txbx>
                              <w:txbxContent>
                                <w:p w:rsidR="00E31784" w:rsidRDefault="00E31784">
                                  <w:pPr>
                                    <w:jc w:val="center"/>
                                  </w:pPr>
                                  <w:r>
                                    <w:rPr>
                                      <w:rFonts w:hint="eastAsia"/>
                                    </w:rPr>
                                    <w:t>选修学分</w:t>
                                  </w:r>
                                  <w:r>
                                    <w:rPr>
                                      <w:rFonts w:hint="eastAsia"/>
                                    </w:rPr>
                                    <w:t>18</w:t>
                                  </w:r>
                                  <w:r>
                                    <w:rPr>
                                      <w:rFonts w:hint="eastAsia"/>
                                    </w:rPr>
                                    <w:t>学分以上，其中专业选修学分</w:t>
                                  </w:r>
                                  <w:r>
                                    <w:rPr>
                                      <w:rFonts w:hint="eastAsia"/>
                                    </w:rPr>
                                    <w:t>12</w:t>
                                  </w:r>
                                  <w:r>
                                    <w:rPr>
                                      <w:rFonts w:hint="eastAsia"/>
                                    </w:rPr>
                                    <w:t>学分以上</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0</wp14:pctHeight>
                      </wp14:sizeRelV>
                    </wp:anchor>
                  </w:drawing>
                </mc:Choice>
                <mc:Fallback>
                  <w:pict>
                    <v:shape w14:anchorId="4A2F686D" id="文本框 20" o:spid="_x0000_s1030" type="#_x0000_t202" style="position:absolute;left:0;text-align:left;margin-left:-62.7pt;margin-top:.5pt;width:144.9pt;height:2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">
                      <v:textbox style="mso-fit-shape-to-text:t">
                        <w:txbxContent>
                          <w:p w:rsidR="00E31784" w:rsidRDefault="00E31784">
                            <w:pPr>
                              <w:jc w:val="center"/>
                            </w:pPr>
                            <w:r>
                              <w:rPr>
                                <w:rFonts w:hint="eastAsia"/>
                              </w:rPr>
                              <w:t>选修学分</w:t>
                            </w:r>
                            <w:r>
                              <w:rPr>
                                <w:rFonts w:hint="eastAsia"/>
                              </w:rPr>
                              <w:t>18</w:t>
                            </w:r>
                            <w:r>
                              <w:rPr>
                                <w:rFonts w:hint="eastAsia"/>
                              </w:rPr>
                              <w:t>学分以上，其中专业选修学分</w:t>
                            </w:r>
                            <w:r>
                              <w:rPr>
                                <w:rFonts w:hint="eastAsia"/>
                              </w:rPr>
                              <w:t>12</w:t>
                            </w:r>
                            <w:r>
                              <w:rPr>
                                <w:rFonts w:hint="eastAsia"/>
                              </w:rPr>
                              <w:t>学分以上</w:t>
                            </w:r>
                          </w:p>
                        </w:txbxContent>
                      </v:textbox>
                    </v:shape>
                  </w:pict>
                </mc:Fallback>
              </mc:AlternateContent>
            </w:r>
          </w:p>
        </w:tc>
        <w:tc>
          <w:tcPr>
            <w:tcW w:w="1275" w:type="dxa"/>
          </w:tcPr>
          <w:p w:rsidR="00E31784" w:rsidRPr="005744BC" w:rsidRDefault="00E31784" w:rsidP="00E31784">
            <w:pPr>
              <w:rPr>
                <w:rFonts w:ascii="Times New Roman" w:eastAsiaTheme="majorEastAsia" w:hAnsi="Times New Roman" w:cs="Times New Roman"/>
                <w:color w:val="000000" w:themeColor="text1"/>
              </w:rPr>
            </w:pPr>
          </w:p>
        </w:tc>
        <w:tc>
          <w:tcPr>
            <w:tcW w:w="1275" w:type="dxa"/>
          </w:tcPr>
          <w:p w:rsidR="00E31784" w:rsidRPr="005744BC" w:rsidRDefault="00E31784" w:rsidP="00E31784">
            <w:pPr>
              <w:rPr>
                <w:rFonts w:ascii="Times New Roman" w:eastAsiaTheme="majorEastAsia" w:hAnsi="Times New Roman" w:cs="Times New Roman"/>
                <w:color w:val="000000" w:themeColor="text1"/>
              </w:rPr>
            </w:pPr>
          </w:p>
        </w:tc>
      </w:tr>
    </w:tbl>
    <w:p w:rsidR="00C84474" w:rsidRPr="005744BC" w:rsidRDefault="00BB3ED2" w:rsidP="0027112B">
      <w:pPr>
        <w:jc w:val="center"/>
        <w:rPr>
          <w:rFonts w:ascii="Times New Roman" w:eastAsiaTheme="majorEastAsia" w:hAnsi="Times New Roman" w:cs="Times New Roman"/>
          <w:color w:val="000000" w:themeColor="text1"/>
        </w:rPr>
        <w:sectPr w:rsidR="00C84474" w:rsidRPr="005744BC">
          <w:pgSz w:w="11906" w:h="16838"/>
          <w:pgMar w:top="1440" w:right="1800" w:bottom="1440" w:left="1800" w:header="851" w:footer="992" w:gutter="0"/>
          <w:cols w:space="425"/>
          <w:docGrid w:type="lines" w:linePitch="312"/>
        </w:sectPr>
      </w:pPr>
      <w:r w:rsidRPr="005744BC">
        <w:rPr>
          <w:rFonts w:ascii="Times New Roman" w:eastAsiaTheme="majorEastAsia" w:hAnsi="Times New Roman" w:cs="Times New Roman"/>
          <w:color w:val="000000" w:themeColor="text1"/>
        </w:rPr>
        <w:t>说明：总学分为</w:t>
      </w:r>
      <w:r w:rsidRPr="005744BC">
        <w:rPr>
          <w:rFonts w:ascii="Times New Roman" w:eastAsiaTheme="majorEastAsia" w:hAnsi="Times New Roman" w:cs="Times New Roman"/>
          <w:color w:val="000000" w:themeColor="text1"/>
        </w:rPr>
        <w:t>120—140</w:t>
      </w:r>
      <w:r w:rsidRPr="005744BC">
        <w:rPr>
          <w:rFonts w:ascii="Times New Roman" w:eastAsiaTheme="majorEastAsia" w:hAnsi="Times New Roman" w:cs="Times New Roman"/>
          <w:color w:val="000000" w:themeColor="text1"/>
        </w:rPr>
        <w:t>学分，总学时</w:t>
      </w:r>
      <w:r w:rsidRPr="005744BC">
        <w:rPr>
          <w:rFonts w:ascii="Times New Roman" w:eastAsiaTheme="majorEastAsia" w:hAnsi="Times New Roman" w:cs="Times New Roman"/>
          <w:color w:val="000000" w:themeColor="text1"/>
        </w:rPr>
        <w:t>2500—3200</w:t>
      </w:r>
      <w:r w:rsidRPr="005744BC">
        <w:rPr>
          <w:rFonts w:ascii="Times New Roman" w:eastAsiaTheme="majorEastAsia" w:hAnsi="Times New Roman" w:cs="Times New Roman"/>
          <w:color w:val="000000" w:themeColor="text1"/>
        </w:rPr>
        <w:t>。</w:t>
      </w:r>
    </w:p>
    <w:p w:rsidR="00C84474" w:rsidRPr="005744BC" w:rsidRDefault="00BB3ED2">
      <w:pPr>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lastRenderedPageBreak/>
        <w:t>2.2</w:t>
      </w:r>
      <w:r w:rsidRPr="005744BC">
        <w:rPr>
          <w:rFonts w:ascii="Times New Roman" w:eastAsiaTheme="majorEastAsia" w:hAnsi="Times New Roman" w:cs="Times New Roman"/>
          <w:b/>
          <w:color w:val="000000" w:themeColor="text1"/>
        </w:rPr>
        <w:t>课程设置及编号</w:t>
      </w:r>
    </w:p>
    <w:p w:rsidR="00C84474" w:rsidRPr="005744BC" w:rsidRDefault="00BB3ED2">
      <w:pPr>
        <w:ind w:firstLineChars="1500" w:firstLine="315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课程设置及编号统计表</w:t>
      </w:r>
    </w:p>
    <w:tbl>
      <w:tblPr>
        <w:tblW w:w="8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567"/>
        <w:gridCol w:w="713"/>
        <w:gridCol w:w="832"/>
        <w:gridCol w:w="1133"/>
        <w:gridCol w:w="2852"/>
        <w:gridCol w:w="973"/>
        <w:gridCol w:w="993"/>
      </w:tblGrid>
      <w:tr w:rsidR="005744BC" w:rsidRPr="00B76F5E">
        <w:trPr>
          <w:trHeight w:val="437"/>
        </w:trPr>
        <w:tc>
          <w:tcPr>
            <w:tcW w:w="623" w:type="dxa"/>
            <w:shd w:val="clear" w:color="auto" w:fill="auto"/>
            <w:noWrap/>
            <w:tcMar>
              <w:left w:w="57" w:type="dxa"/>
              <w:right w:w="57" w:type="dxa"/>
            </w:tcMar>
            <w:vAlign w:val="center"/>
          </w:tcPr>
          <w:p w:rsidR="00C84474" w:rsidRPr="00B76F5E" w:rsidRDefault="00BB3ED2" w:rsidP="00E8423E">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序号</w:t>
            </w:r>
          </w:p>
        </w:tc>
        <w:tc>
          <w:tcPr>
            <w:tcW w:w="2112" w:type="dxa"/>
            <w:gridSpan w:val="3"/>
            <w:shd w:val="clear" w:color="auto" w:fill="auto"/>
            <w:noWrap/>
            <w:tcMar>
              <w:left w:w="57" w:type="dxa"/>
              <w:right w:w="57" w:type="dxa"/>
            </w:tcMar>
            <w:vAlign w:val="center"/>
          </w:tcPr>
          <w:p w:rsidR="00C84474" w:rsidRPr="00B76F5E" w:rsidRDefault="00BB3ED2" w:rsidP="00E8423E">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课程类别</w:t>
            </w:r>
          </w:p>
        </w:tc>
        <w:tc>
          <w:tcPr>
            <w:tcW w:w="1133" w:type="dxa"/>
            <w:noWrap/>
            <w:tcMar>
              <w:left w:w="57" w:type="dxa"/>
              <w:right w:w="57" w:type="dxa"/>
            </w:tcMar>
            <w:vAlign w:val="center"/>
          </w:tcPr>
          <w:p w:rsidR="00C84474" w:rsidRPr="00B76F5E" w:rsidRDefault="00BB3ED2" w:rsidP="00E8423E">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课程编号</w:t>
            </w:r>
          </w:p>
        </w:tc>
        <w:tc>
          <w:tcPr>
            <w:tcW w:w="2852" w:type="dxa"/>
            <w:noWrap/>
            <w:tcMar>
              <w:left w:w="57" w:type="dxa"/>
              <w:right w:w="57" w:type="dxa"/>
            </w:tcMar>
            <w:vAlign w:val="center"/>
          </w:tcPr>
          <w:p w:rsidR="00C84474" w:rsidRPr="00B76F5E" w:rsidRDefault="00BB3ED2" w:rsidP="00E8423E">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课程名称</w:t>
            </w:r>
          </w:p>
        </w:tc>
        <w:tc>
          <w:tcPr>
            <w:tcW w:w="973" w:type="dxa"/>
            <w:shd w:val="clear" w:color="auto" w:fill="auto"/>
            <w:noWrap/>
            <w:tcMar>
              <w:left w:w="57" w:type="dxa"/>
              <w:right w:w="57" w:type="dxa"/>
            </w:tcMar>
            <w:vAlign w:val="center"/>
          </w:tcPr>
          <w:p w:rsidR="00C84474" w:rsidRPr="00B76F5E" w:rsidRDefault="00BB3ED2"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学分</w:t>
            </w:r>
          </w:p>
        </w:tc>
        <w:tc>
          <w:tcPr>
            <w:tcW w:w="993" w:type="dxa"/>
            <w:shd w:val="clear" w:color="auto" w:fill="auto"/>
            <w:noWrap/>
            <w:tcMar>
              <w:left w:w="57" w:type="dxa"/>
              <w:right w:w="57" w:type="dxa"/>
            </w:tcMar>
            <w:vAlign w:val="center"/>
          </w:tcPr>
          <w:p w:rsidR="00C84474" w:rsidRPr="00B76F5E" w:rsidRDefault="00BB3ED2" w:rsidP="00E8423E">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参考学时</w:t>
            </w:r>
          </w:p>
        </w:tc>
      </w:tr>
      <w:tr w:rsidR="006A7AA4" w:rsidRPr="00B76F5E">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1</w:t>
            </w:r>
          </w:p>
        </w:tc>
        <w:tc>
          <w:tcPr>
            <w:tcW w:w="567" w:type="dxa"/>
            <w:vMerge w:val="restart"/>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必修课</w:t>
            </w:r>
          </w:p>
        </w:tc>
        <w:tc>
          <w:tcPr>
            <w:tcW w:w="1545" w:type="dxa"/>
            <w:gridSpan w:val="2"/>
            <w:vMerge w:val="restart"/>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通识课程</w:t>
            </w:r>
          </w:p>
        </w:tc>
        <w:tc>
          <w:tcPr>
            <w:tcW w:w="1133" w:type="dxa"/>
            <w:noWrap/>
            <w:tcMar>
              <w:left w:w="57" w:type="dxa"/>
              <w:right w:w="57" w:type="dxa"/>
            </w:tcMar>
            <w:vAlign w:val="center"/>
          </w:tcPr>
          <w:p w:rsidR="006A7AA4" w:rsidRPr="00B76F5E" w:rsidRDefault="006A7AA4" w:rsidP="006A7AA4">
            <w:pPr>
              <w:widowControl/>
              <w:jc w:val="center"/>
              <w:rPr>
                <w:rFonts w:asciiTheme="minorEastAsia" w:hAnsiTheme="minorEastAsia"/>
                <w:sz w:val="20"/>
                <w:szCs w:val="18"/>
              </w:rPr>
            </w:pPr>
            <w:r w:rsidRPr="00B76F5E">
              <w:rPr>
                <w:rFonts w:asciiTheme="minorEastAsia" w:hAnsiTheme="minorEastAsia" w:hint="eastAsia"/>
                <w:sz w:val="20"/>
                <w:szCs w:val="18"/>
              </w:rPr>
              <w:t>01101001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军事技能</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widowControl/>
              <w:jc w:val="center"/>
              <w:rPr>
                <w:rFonts w:asciiTheme="minorEastAsia" w:hAnsiTheme="minorEastAsia"/>
                <w:sz w:val="20"/>
                <w:szCs w:val="18"/>
              </w:rPr>
            </w:pPr>
            <w:r w:rsidRPr="00B76F5E">
              <w:rPr>
                <w:rFonts w:asciiTheme="minorEastAsia" w:hAnsiTheme="minorEastAsia" w:hint="eastAsia"/>
                <w:sz w:val="20"/>
                <w:szCs w:val="18"/>
              </w:rPr>
              <w:t>84</w:t>
            </w:r>
          </w:p>
        </w:tc>
      </w:tr>
      <w:tr w:rsidR="006A7AA4" w:rsidRPr="00B76F5E" w:rsidTr="00F838F8">
        <w:trPr>
          <w:trHeight w:val="7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2</w:t>
            </w: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01101002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军事理论</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36</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w:t>
            </w: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26101001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体育</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4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72</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20101001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思想道德修养与法律基础（含廉洁修身）</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36</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20101002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毛泽东思想和中国特色社会主义理论概论</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36</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20101003</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形势与政策</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24</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20101004</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马克思主义中国化进程与青年使命担当</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20</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30101001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创新创业理论与方法</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36</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30101002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创新创业实践</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30</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01101006</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劳动教育</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32</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01101007</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第二课堂活动</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40</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01101008</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中华优秀传统文化</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18</w:t>
            </w:r>
          </w:p>
        </w:tc>
      </w:tr>
      <w:tr w:rsidR="006A7AA4" w:rsidRPr="00B76F5E" w:rsidTr="00F838F8">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w:t>
            </w: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01101012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大学生心理健康教育Η</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36</w:t>
            </w:r>
          </w:p>
        </w:tc>
      </w:tr>
      <w:tr w:rsidR="006A7AA4" w:rsidRPr="00B76F5E">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w:t>
            </w: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val="restart"/>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专业技术平台课程（专业群基础课）</w:t>
            </w:r>
          </w:p>
        </w:tc>
        <w:tc>
          <w:tcPr>
            <w:tcW w:w="1133" w:type="dxa"/>
            <w:noWrap/>
            <w:tcMar>
              <w:left w:w="57" w:type="dxa"/>
              <w:right w:w="57" w:type="dxa"/>
            </w:tcMar>
            <w:vAlign w:val="center"/>
          </w:tcPr>
          <w:p w:rsidR="006A7AA4" w:rsidRPr="00B76F5E" w:rsidRDefault="006A7AA4" w:rsidP="006A7AA4">
            <w:pPr>
              <w:widowControl/>
              <w:jc w:val="center"/>
              <w:rPr>
                <w:rFonts w:asciiTheme="minorEastAsia" w:hAnsiTheme="minorEastAsia" w:cs="Times New Roman"/>
                <w:color w:val="000000" w:themeColor="text1"/>
                <w:kern w:val="0"/>
                <w:sz w:val="20"/>
                <w:szCs w:val="18"/>
              </w:rPr>
            </w:pPr>
            <w:r w:rsidRPr="00B76F5E">
              <w:rPr>
                <w:rFonts w:asciiTheme="minorEastAsia" w:hAnsiTheme="minorEastAsia" w:cs="Times New Roman"/>
                <w:color w:val="000000" w:themeColor="text1"/>
                <w:sz w:val="20"/>
                <w:szCs w:val="18"/>
              </w:rPr>
              <w:t>03101001</w:t>
            </w:r>
          </w:p>
        </w:tc>
        <w:tc>
          <w:tcPr>
            <w:tcW w:w="2852" w:type="dxa"/>
            <w:noWrap/>
            <w:tcMar>
              <w:left w:w="57" w:type="dxa"/>
              <w:right w:w="57" w:type="dxa"/>
            </w:tcMar>
            <w:vAlign w:val="center"/>
          </w:tcPr>
          <w:p w:rsidR="006A7AA4" w:rsidRPr="00B76F5E" w:rsidRDefault="006A7AA4" w:rsidP="006A7AA4">
            <w:pPr>
              <w:widowControl/>
              <w:jc w:val="left"/>
              <w:rPr>
                <w:rFonts w:asciiTheme="minorEastAsia" w:hAnsiTheme="minorEastAsia"/>
                <w:color w:val="000000"/>
                <w:kern w:val="0"/>
                <w:sz w:val="20"/>
                <w:szCs w:val="18"/>
              </w:rPr>
            </w:pPr>
            <w:r w:rsidRPr="00B76F5E">
              <w:rPr>
                <w:rFonts w:asciiTheme="minorEastAsia" w:hAnsiTheme="minorEastAsia" w:hint="eastAsia"/>
                <w:color w:val="000000"/>
                <w:sz w:val="20"/>
                <w:szCs w:val="18"/>
              </w:rPr>
              <w:t>Photoshop</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4.5</w:t>
            </w:r>
          </w:p>
        </w:tc>
        <w:tc>
          <w:tcPr>
            <w:tcW w:w="993" w:type="dxa"/>
            <w:shd w:val="clear" w:color="auto" w:fill="auto"/>
            <w:noWrap/>
            <w:tcMar>
              <w:left w:w="57" w:type="dxa"/>
              <w:right w:w="57" w:type="dxa"/>
            </w:tcMar>
            <w:vAlign w:val="center"/>
          </w:tcPr>
          <w:p w:rsidR="006A7AA4" w:rsidRPr="00B76F5E" w:rsidRDefault="006A7AA4" w:rsidP="006A7AA4">
            <w:pPr>
              <w:widowControl/>
              <w:jc w:val="center"/>
              <w:rPr>
                <w:rFonts w:asciiTheme="minorEastAsia" w:hAnsiTheme="minorEastAsia"/>
                <w:color w:val="000000"/>
                <w:kern w:val="0"/>
                <w:sz w:val="20"/>
                <w:szCs w:val="18"/>
              </w:rPr>
            </w:pPr>
            <w:r w:rsidRPr="00B76F5E">
              <w:rPr>
                <w:rFonts w:asciiTheme="minorEastAsia" w:hAnsiTheme="minorEastAsia" w:hint="eastAsia"/>
                <w:color w:val="000000"/>
                <w:sz w:val="20"/>
                <w:szCs w:val="18"/>
              </w:rPr>
              <w:t>90</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w:t>
            </w: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03101003</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网页设计基础</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60</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03101004</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构成基础</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60</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03101005</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图形创意设计</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64</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03101006</w:t>
            </w:r>
          </w:p>
        </w:tc>
        <w:tc>
          <w:tcPr>
            <w:tcW w:w="2852" w:type="dxa"/>
            <w:noWrap/>
            <w:tcMar>
              <w:left w:w="57" w:type="dxa"/>
              <w:right w:w="57" w:type="dxa"/>
            </w:tcMar>
            <w:vAlign w:val="center"/>
          </w:tcPr>
          <w:p w:rsidR="006A7AA4" w:rsidRPr="00B76F5E" w:rsidRDefault="00A31945" w:rsidP="006A7AA4">
            <w:pPr>
              <w:jc w:val="left"/>
              <w:rPr>
                <w:rFonts w:asciiTheme="minorEastAsia" w:hAnsiTheme="minorEastAsia"/>
                <w:color w:val="000000"/>
                <w:sz w:val="20"/>
                <w:szCs w:val="18"/>
              </w:rPr>
            </w:pPr>
            <w:r w:rsidRPr="00A31945">
              <w:rPr>
                <w:rFonts w:asciiTheme="minorEastAsia" w:hAnsiTheme="minorEastAsia" w:hint="eastAsia"/>
                <w:color w:val="000000"/>
                <w:sz w:val="20"/>
                <w:szCs w:val="18"/>
              </w:rPr>
              <w:t>Web前端页面开发进阶</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64</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illustrator</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64</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Javascript脚本语言基础及特效</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64</w:t>
            </w:r>
          </w:p>
        </w:tc>
      </w:tr>
      <w:tr w:rsidR="006A7AA4" w:rsidRPr="00B76F5E" w:rsidTr="00352254">
        <w:trPr>
          <w:trHeight w:val="276"/>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03101007</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olor w:val="000000"/>
                <w:sz w:val="20"/>
                <w:szCs w:val="18"/>
              </w:rPr>
            </w:pPr>
            <w:r w:rsidRPr="00B76F5E">
              <w:rPr>
                <w:rFonts w:asciiTheme="minorEastAsia" w:hAnsiTheme="minorEastAsia" w:hint="eastAsia"/>
                <w:color w:val="000000"/>
                <w:sz w:val="20"/>
                <w:szCs w:val="18"/>
              </w:rPr>
              <w:t>WEB页面设计综合实训</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2</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sz w:val="20"/>
                <w:szCs w:val="18"/>
              </w:rPr>
            </w:pPr>
            <w:r w:rsidRPr="00B76F5E">
              <w:rPr>
                <w:rFonts w:asciiTheme="minorEastAsia" w:hAnsiTheme="minorEastAsia" w:hint="eastAsia"/>
                <w:color w:val="000000"/>
                <w:sz w:val="20"/>
                <w:szCs w:val="18"/>
              </w:rPr>
              <w:t>36</w:t>
            </w:r>
          </w:p>
        </w:tc>
      </w:tr>
      <w:tr w:rsidR="005744BC" w:rsidRPr="00B76F5E">
        <w:trPr>
          <w:trHeight w:val="276"/>
        </w:trPr>
        <w:tc>
          <w:tcPr>
            <w:tcW w:w="623" w:type="dxa"/>
            <w:shd w:val="clear" w:color="auto" w:fill="auto"/>
            <w:noWrap/>
            <w:tcMar>
              <w:left w:w="57" w:type="dxa"/>
              <w:right w:w="57" w:type="dxa"/>
            </w:tcMar>
            <w:vAlign w:val="center"/>
          </w:tcPr>
          <w:p w:rsidR="00543516" w:rsidRPr="00B76F5E" w:rsidRDefault="00543516" w:rsidP="00E8423E">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w:t>
            </w:r>
          </w:p>
        </w:tc>
        <w:tc>
          <w:tcPr>
            <w:tcW w:w="567" w:type="dxa"/>
            <w:shd w:val="clear" w:color="auto" w:fill="auto"/>
            <w:noWrap/>
            <w:tcMar>
              <w:left w:w="57" w:type="dxa"/>
              <w:right w:w="57" w:type="dxa"/>
            </w:tcMar>
            <w:vAlign w:val="center"/>
          </w:tcPr>
          <w:p w:rsidR="00543516" w:rsidRPr="00B76F5E" w:rsidRDefault="00543516" w:rsidP="00E8423E">
            <w:pPr>
              <w:adjustRightInd w:val="0"/>
              <w:snapToGrid w:val="0"/>
              <w:jc w:val="center"/>
              <w:rPr>
                <w:rFonts w:asciiTheme="minorEastAsia" w:hAnsiTheme="minorEastAsia" w:cs="Times New Roman"/>
                <w:color w:val="000000" w:themeColor="text1"/>
                <w:sz w:val="20"/>
                <w:szCs w:val="21"/>
              </w:rPr>
            </w:pPr>
          </w:p>
        </w:tc>
        <w:tc>
          <w:tcPr>
            <w:tcW w:w="1545" w:type="dxa"/>
            <w:gridSpan w:val="2"/>
            <w:noWrap/>
            <w:tcMar>
              <w:left w:w="57" w:type="dxa"/>
              <w:right w:w="57" w:type="dxa"/>
            </w:tcMar>
            <w:vAlign w:val="center"/>
          </w:tcPr>
          <w:p w:rsidR="00543516" w:rsidRPr="00B76F5E" w:rsidRDefault="00543516" w:rsidP="00E8423E">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小计</w:t>
            </w:r>
          </w:p>
        </w:tc>
        <w:tc>
          <w:tcPr>
            <w:tcW w:w="1133" w:type="dxa"/>
            <w:noWrap/>
            <w:tcMar>
              <w:left w:w="57" w:type="dxa"/>
              <w:right w:w="57" w:type="dxa"/>
            </w:tcMar>
            <w:vAlign w:val="center"/>
          </w:tcPr>
          <w:p w:rsidR="00543516" w:rsidRPr="00B76F5E" w:rsidRDefault="00543516" w:rsidP="00E8423E">
            <w:pPr>
              <w:adjustRightInd w:val="0"/>
              <w:snapToGrid w:val="0"/>
              <w:jc w:val="center"/>
              <w:rPr>
                <w:rFonts w:asciiTheme="minorEastAsia" w:hAnsiTheme="minorEastAsia" w:cs="Times New Roman"/>
                <w:color w:val="000000" w:themeColor="text1"/>
                <w:sz w:val="20"/>
                <w:szCs w:val="21"/>
              </w:rPr>
            </w:pPr>
          </w:p>
        </w:tc>
        <w:tc>
          <w:tcPr>
            <w:tcW w:w="2852" w:type="dxa"/>
            <w:noWrap/>
            <w:tcMar>
              <w:left w:w="57" w:type="dxa"/>
              <w:right w:w="57" w:type="dxa"/>
            </w:tcMar>
            <w:vAlign w:val="center"/>
          </w:tcPr>
          <w:p w:rsidR="00543516" w:rsidRPr="00B76F5E" w:rsidRDefault="00543516" w:rsidP="00E8423E">
            <w:pPr>
              <w:adjustRightInd w:val="0"/>
              <w:snapToGrid w:val="0"/>
              <w:jc w:val="center"/>
              <w:rPr>
                <w:rFonts w:asciiTheme="minorEastAsia" w:hAnsiTheme="minorEastAsia" w:cs="Times New Roman"/>
                <w:color w:val="000000" w:themeColor="text1"/>
                <w:sz w:val="20"/>
                <w:szCs w:val="21"/>
              </w:rPr>
            </w:pPr>
          </w:p>
        </w:tc>
        <w:tc>
          <w:tcPr>
            <w:tcW w:w="973" w:type="dxa"/>
            <w:shd w:val="clear" w:color="auto" w:fill="auto"/>
            <w:noWrap/>
            <w:tcMar>
              <w:left w:w="57" w:type="dxa"/>
              <w:right w:w="57" w:type="dxa"/>
            </w:tcMar>
            <w:vAlign w:val="center"/>
          </w:tcPr>
          <w:p w:rsidR="00543516" w:rsidRPr="00B76F5E" w:rsidRDefault="006A7AA4" w:rsidP="00E8423E">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44</w:t>
            </w:r>
            <w:r w:rsidR="00B96A6F" w:rsidRPr="00B76F5E">
              <w:rPr>
                <w:rFonts w:asciiTheme="minorEastAsia" w:hAnsiTheme="minorEastAsia" w:cs="Times New Roman"/>
                <w:color w:val="000000" w:themeColor="text1"/>
                <w:sz w:val="20"/>
                <w:szCs w:val="18"/>
              </w:rPr>
              <w:t xml:space="preserve"> </w:t>
            </w:r>
          </w:p>
        </w:tc>
        <w:tc>
          <w:tcPr>
            <w:tcW w:w="993" w:type="dxa"/>
            <w:shd w:val="clear" w:color="auto" w:fill="auto"/>
            <w:noWrap/>
            <w:tcMar>
              <w:left w:w="57" w:type="dxa"/>
              <w:right w:w="57" w:type="dxa"/>
            </w:tcMar>
            <w:vAlign w:val="center"/>
          </w:tcPr>
          <w:p w:rsidR="00543516" w:rsidRPr="00B76F5E" w:rsidRDefault="006A7AA4" w:rsidP="00EF757E">
            <w:pPr>
              <w:adjustRightInd w:val="0"/>
              <w:snapToGrid w:val="0"/>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902</w:t>
            </w:r>
          </w:p>
        </w:tc>
      </w:tr>
      <w:tr w:rsidR="006A7AA4" w:rsidRPr="00B76F5E">
        <w:trPr>
          <w:trHeight w:val="276"/>
        </w:trPr>
        <w:tc>
          <w:tcPr>
            <w:tcW w:w="623" w:type="dxa"/>
            <w:shd w:val="clear" w:color="auto" w:fill="auto"/>
            <w:noWrap/>
            <w:tcMar>
              <w:left w:w="57" w:type="dxa"/>
              <w:right w:w="57" w:type="dxa"/>
            </w:tcMar>
            <w:vAlign w:val="center"/>
          </w:tcPr>
          <w:p w:rsidR="006A7AA4" w:rsidRPr="00B76F5E" w:rsidRDefault="006A7AA4" w:rsidP="006A7AA4">
            <w:pPr>
              <w:widowControl/>
              <w:jc w:val="center"/>
              <w:rPr>
                <w:rFonts w:asciiTheme="minorEastAsia" w:hAnsiTheme="minorEastAsia"/>
                <w:color w:val="000000" w:themeColor="text1"/>
                <w:kern w:val="0"/>
                <w:sz w:val="20"/>
                <w:szCs w:val="18"/>
              </w:rPr>
            </w:pPr>
          </w:p>
        </w:tc>
        <w:tc>
          <w:tcPr>
            <w:tcW w:w="567" w:type="dxa"/>
            <w:vMerge w:val="restart"/>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选修课</w:t>
            </w:r>
          </w:p>
        </w:tc>
        <w:tc>
          <w:tcPr>
            <w:tcW w:w="1545" w:type="dxa"/>
            <w:gridSpan w:val="2"/>
            <w:vMerge w:val="restart"/>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通识课程（公共选修课）</w:t>
            </w: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26201001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艺术实践（艺术类专业可不开设）</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r w:rsidRPr="00B76F5E">
              <w:rPr>
                <w:rFonts w:asciiTheme="minorEastAsia" w:hAnsiTheme="minorEastAsia" w:hint="eastAsia"/>
                <w:color w:val="000000" w:themeColor="text1"/>
                <w:sz w:val="20"/>
                <w:szCs w:val="18"/>
              </w:rPr>
              <w:t>18</w:t>
            </w:r>
          </w:p>
        </w:tc>
      </w:tr>
      <w:tr w:rsidR="006A7AA4" w:rsidRPr="00B76F5E">
        <w:trPr>
          <w:trHeight w:val="276"/>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26201002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职业素养</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1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r w:rsidRPr="00B76F5E">
              <w:rPr>
                <w:rFonts w:asciiTheme="minorEastAsia" w:hAnsiTheme="minorEastAsia" w:hint="eastAsia"/>
                <w:color w:val="000000" w:themeColor="text1"/>
                <w:sz w:val="20"/>
                <w:szCs w:val="18"/>
              </w:rPr>
              <w:t>64</w:t>
            </w:r>
          </w:p>
        </w:tc>
      </w:tr>
      <w:tr w:rsidR="006A7AA4" w:rsidRPr="00B76F5E">
        <w:trPr>
          <w:trHeight w:val="276"/>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545" w:type="dxa"/>
            <w:gridSpan w:val="2"/>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就业指导</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widowControl/>
              <w:jc w:val="center"/>
              <w:rPr>
                <w:rFonts w:asciiTheme="minorEastAsia" w:hAnsiTheme="minorEastAsia"/>
                <w:color w:val="000000" w:themeColor="text1"/>
                <w:kern w:val="0"/>
                <w:sz w:val="20"/>
                <w:szCs w:val="18"/>
              </w:rPr>
            </w:pPr>
            <w:r w:rsidRPr="00B76F5E">
              <w:rPr>
                <w:rFonts w:asciiTheme="minorEastAsia" w:hAnsiTheme="minorEastAsia"/>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val="restart"/>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lastRenderedPageBreak/>
              <w:t>专业</w:t>
            </w: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技术方向 课(N选一)</w:t>
            </w: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restart"/>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lastRenderedPageBreak/>
              <w:t>技术方向模块A</w:t>
            </w:r>
          </w:p>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widowControl/>
              <w:jc w:val="center"/>
              <w:rPr>
                <w:rFonts w:asciiTheme="minorEastAsia" w:hAnsiTheme="minorEastAsia" w:cs="Times New Roman"/>
                <w:color w:val="000000" w:themeColor="text1"/>
                <w:kern w:val="0"/>
                <w:sz w:val="20"/>
                <w:szCs w:val="18"/>
              </w:rPr>
            </w:pPr>
            <w:r w:rsidRPr="00B76F5E">
              <w:rPr>
                <w:rFonts w:asciiTheme="minorEastAsia" w:hAnsiTheme="minorEastAsia" w:cs="Times New Roman"/>
                <w:color w:val="000000" w:themeColor="text1"/>
                <w:sz w:val="20"/>
                <w:szCs w:val="18"/>
              </w:rPr>
              <w:t>0313A001</w:t>
            </w:r>
          </w:p>
        </w:tc>
        <w:tc>
          <w:tcPr>
            <w:tcW w:w="2852" w:type="dxa"/>
            <w:noWrap/>
            <w:tcMar>
              <w:left w:w="57" w:type="dxa"/>
              <w:right w:w="57" w:type="dxa"/>
            </w:tcMar>
            <w:vAlign w:val="center"/>
          </w:tcPr>
          <w:p w:rsidR="006A7AA4" w:rsidRPr="00B76F5E" w:rsidRDefault="006A7AA4" w:rsidP="006A7AA4">
            <w:pPr>
              <w:widowControl/>
              <w:jc w:val="left"/>
              <w:rPr>
                <w:rFonts w:asciiTheme="minorEastAsia" w:hAnsiTheme="minorEastAsia"/>
                <w:kern w:val="0"/>
                <w:sz w:val="20"/>
                <w:szCs w:val="18"/>
              </w:rPr>
            </w:pPr>
            <w:r w:rsidRPr="00B76F5E">
              <w:rPr>
                <w:rFonts w:asciiTheme="minorEastAsia" w:hAnsiTheme="minorEastAsia" w:hint="eastAsia"/>
                <w:sz w:val="20"/>
                <w:szCs w:val="18"/>
              </w:rPr>
              <w:t>UI界面设计</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4 </w:t>
            </w:r>
          </w:p>
        </w:tc>
        <w:tc>
          <w:tcPr>
            <w:tcW w:w="993" w:type="dxa"/>
            <w:shd w:val="clear" w:color="auto" w:fill="auto"/>
            <w:noWrap/>
            <w:tcMar>
              <w:left w:w="57" w:type="dxa"/>
              <w:right w:w="57" w:type="dxa"/>
            </w:tcMar>
            <w:vAlign w:val="center"/>
          </w:tcPr>
          <w:p w:rsidR="006A7AA4" w:rsidRPr="00B76F5E" w:rsidRDefault="006A7AA4" w:rsidP="006A7AA4">
            <w:pPr>
              <w:widowControl/>
              <w:jc w:val="center"/>
              <w:rPr>
                <w:rFonts w:asciiTheme="minorEastAsia" w:hAnsiTheme="minorEastAsia"/>
                <w:kern w:val="0"/>
                <w:sz w:val="20"/>
                <w:szCs w:val="18"/>
              </w:rPr>
            </w:pPr>
            <w:r w:rsidRPr="00B76F5E">
              <w:rPr>
                <w:rFonts w:asciiTheme="minorEastAsia" w:hAnsiTheme="minorEastAsia" w:hint="eastAsia"/>
                <w:sz w:val="20"/>
                <w:szCs w:val="18"/>
              </w:rPr>
              <w:t>64</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0313A002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VI设计</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64</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0313A003</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三维动画设计基础</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64</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0313A004</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PHP动态网页设计与开发★</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 xml:space="preserve">4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64</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0313A005</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UI界面设计实训</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1</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18</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0313A006</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三维动画设计实训</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1</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18</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olor w:val="000000" w:themeColor="text1"/>
                <w:sz w:val="20"/>
                <w:szCs w:val="18"/>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0313A007</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毕业综合实训和生产(顶岗)实习★</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15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450</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restart"/>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人工智能与息</w:t>
            </w:r>
            <w:r w:rsidRPr="00B76F5E">
              <w:rPr>
                <w:rFonts w:asciiTheme="minorEastAsia" w:hAnsiTheme="minorEastAsia" w:cs="Times New Roman"/>
                <w:color w:val="000000" w:themeColor="text1"/>
                <w:sz w:val="20"/>
                <w:szCs w:val="21"/>
              </w:rPr>
              <w:lastRenderedPageBreak/>
              <w:t>技术模块</w:t>
            </w:r>
          </w:p>
        </w:tc>
        <w:tc>
          <w:tcPr>
            <w:tcW w:w="1133" w:type="dxa"/>
            <w:noWrap/>
            <w:tcMar>
              <w:left w:w="57" w:type="dxa"/>
              <w:right w:w="57" w:type="dxa"/>
            </w:tcMar>
            <w:vAlign w:val="center"/>
          </w:tcPr>
          <w:p w:rsidR="006A7AA4" w:rsidRPr="00B76F5E" w:rsidRDefault="006A7AA4" w:rsidP="006A7AA4">
            <w:pPr>
              <w:widowControl/>
              <w:jc w:val="center"/>
              <w:rPr>
                <w:rFonts w:asciiTheme="minorEastAsia" w:hAnsiTheme="minorEastAsia" w:cs="Times New Roman"/>
                <w:color w:val="000000" w:themeColor="text1"/>
                <w:kern w:val="0"/>
                <w:sz w:val="20"/>
                <w:szCs w:val="18"/>
              </w:rPr>
            </w:pPr>
            <w:r w:rsidRPr="00B76F5E">
              <w:rPr>
                <w:rFonts w:asciiTheme="minorEastAsia" w:hAnsiTheme="minorEastAsia" w:cs="Times New Roman"/>
                <w:color w:val="000000" w:themeColor="text1"/>
                <w:sz w:val="20"/>
                <w:szCs w:val="18"/>
              </w:rPr>
              <w:lastRenderedPageBreak/>
              <w:t>01204001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云计算技术基础</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widowControl/>
              <w:jc w:val="center"/>
              <w:rPr>
                <w:rFonts w:asciiTheme="minorEastAsia" w:hAnsiTheme="minorEastAsia" w:cs="Times New Roman"/>
                <w:color w:val="000000" w:themeColor="text1"/>
                <w:kern w:val="0"/>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01204002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大数据技术基础</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01204003</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物联网技术导论</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01204004</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VR/AR/MR技术导论</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01204005</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python</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restart"/>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创新创业与综合能力模块</w:t>
            </w: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30204001</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创新创业案例分析</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w:t>
            </w: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职业核心能力</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30204003</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团队合作能力</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30204004</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创新改变生活</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30204005</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自我管理能力</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rsidTr="00E76766">
        <w:trPr>
          <w:trHeight w:val="99"/>
        </w:trPr>
        <w:tc>
          <w:tcPr>
            <w:tcW w:w="623" w:type="dxa"/>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30204006</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信息处理能力</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rsidTr="00E76766">
        <w:trPr>
          <w:trHeight w:val="99"/>
        </w:trPr>
        <w:tc>
          <w:tcPr>
            <w:tcW w:w="623" w:type="dxa"/>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30204007</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职业沟通能力</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 xml:space="preserve">2 </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36</w:t>
            </w:r>
          </w:p>
        </w:tc>
      </w:tr>
      <w:tr w:rsidR="006A7AA4" w:rsidRPr="00B76F5E" w:rsidTr="00E76766">
        <w:trPr>
          <w:trHeight w:val="104"/>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restart"/>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复合课程</w:t>
            </w: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032001</w:t>
            </w:r>
          </w:p>
        </w:tc>
        <w:tc>
          <w:tcPr>
            <w:tcW w:w="2852" w:type="dxa"/>
            <w:noWrap/>
            <w:tcMar>
              <w:left w:w="57" w:type="dxa"/>
              <w:right w:w="57" w:type="dxa"/>
            </w:tcMar>
            <w:vAlign w:val="center"/>
          </w:tcPr>
          <w:p w:rsidR="006A7AA4" w:rsidRPr="00B76F5E" w:rsidRDefault="006A7AA4" w:rsidP="006A7AA4">
            <w:pPr>
              <w:widowControl/>
              <w:jc w:val="left"/>
              <w:rPr>
                <w:rFonts w:asciiTheme="minorEastAsia" w:hAnsiTheme="minorEastAsia"/>
                <w:kern w:val="0"/>
                <w:sz w:val="20"/>
                <w:szCs w:val="18"/>
              </w:rPr>
            </w:pPr>
            <w:r w:rsidRPr="00B76F5E">
              <w:rPr>
                <w:rFonts w:asciiTheme="minorEastAsia" w:hAnsiTheme="minorEastAsia" w:hint="eastAsia"/>
                <w:sz w:val="20"/>
                <w:szCs w:val="18"/>
              </w:rPr>
              <w:t>音视频节目制作</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3.5</w:t>
            </w:r>
          </w:p>
        </w:tc>
        <w:tc>
          <w:tcPr>
            <w:tcW w:w="99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64</w:t>
            </w:r>
          </w:p>
        </w:tc>
      </w:tr>
      <w:tr w:rsidR="006A7AA4" w:rsidRPr="00B76F5E" w:rsidTr="00E032E6">
        <w:trPr>
          <w:trHeight w:val="93"/>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032002</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Jquery程序设计</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3.5</w:t>
            </w:r>
          </w:p>
        </w:tc>
        <w:tc>
          <w:tcPr>
            <w:tcW w:w="993" w:type="dxa"/>
            <w:shd w:val="clear" w:color="auto" w:fill="auto"/>
            <w:noWrap/>
            <w:tcMar>
              <w:left w:w="57" w:type="dxa"/>
              <w:right w:w="57" w:type="dxa"/>
            </w:tcMar>
          </w:tcPr>
          <w:p w:rsidR="006A7AA4" w:rsidRPr="00B76F5E" w:rsidRDefault="006A7AA4" w:rsidP="006A7AA4">
            <w:pPr>
              <w:jc w:val="center"/>
              <w:rPr>
                <w:rFonts w:asciiTheme="minorEastAsia" w:hAnsiTheme="minorEastAsia"/>
                <w:sz w:val="20"/>
              </w:rPr>
            </w:pPr>
            <w:r w:rsidRPr="00B76F5E">
              <w:rPr>
                <w:rFonts w:asciiTheme="minorEastAsia" w:hAnsiTheme="minorEastAsia" w:cs="Times New Roman"/>
                <w:color w:val="000000" w:themeColor="text1"/>
                <w:sz w:val="20"/>
                <w:szCs w:val="18"/>
              </w:rPr>
              <w:t>64</w:t>
            </w:r>
          </w:p>
        </w:tc>
      </w:tr>
      <w:tr w:rsidR="006A7AA4" w:rsidRPr="00B76F5E" w:rsidTr="00E032E6">
        <w:trPr>
          <w:trHeight w:val="111"/>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vMerge/>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713" w:type="dxa"/>
            <w:vMerge/>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832" w:type="dxa"/>
            <w:vMerge/>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r w:rsidRPr="00B76F5E">
              <w:rPr>
                <w:rFonts w:asciiTheme="minorEastAsia" w:hAnsiTheme="minorEastAsia" w:cs="Times New Roman"/>
                <w:color w:val="000000" w:themeColor="text1"/>
                <w:sz w:val="20"/>
                <w:szCs w:val="18"/>
              </w:rPr>
              <w:t>032003</w:t>
            </w:r>
          </w:p>
        </w:tc>
        <w:tc>
          <w:tcPr>
            <w:tcW w:w="2852" w:type="dxa"/>
            <w:noWrap/>
            <w:tcMar>
              <w:left w:w="57" w:type="dxa"/>
              <w:right w:w="57" w:type="dxa"/>
            </w:tcMar>
            <w:vAlign w:val="center"/>
          </w:tcPr>
          <w:p w:rsidR="006A7AA4" w:rsidRPr="00B76F5E" w:rsidRDefault="006A7AA4" w:rsidP="006A7AA4">
            <w:pPr>
              <w:jc w:val="left"/>
              <w:rPr>
                <w:rFonts w:asciiTheme="minorEastAsia" w:hAnsiTheme="minorEastAsia"/>
                <w:sz w:val="20"/>
                <w:szCs w:val="18"/>
              </w:rPr>
            </w:pPr>
            <w:r w:rsidRPr="00B76F5E">
              <w:rPr>
                <w:rFonts w:asciiTheme="minorEastAsia" w:hAnsiTheme="minorEastAsia" w:hint="eastAsia"/>
                <w:sz w:val="20"/>
                <w:szCs w:val="18"/>
              </w:rPr>
              <w:t>Flash动画设计</w:t>
            </w:r>
          </w:p>
        </w:tc>
        <w:tc>
          <w:tcPr>
            <w:tcW w:w="973" w:type="dxa"/>
            <w:shd w:val="clear" w:color="auto" w:fill="auto"/>
            <w:noWrap/>
            <w:tcMar>
              <w:left w:w="57" w:type="dxa"/>
              <w:right w:w="57" w:type="dxa"/>
            </w:tcMar>
            <w:vAlign w:val="center"/>
          </w:tcPr>
          <w:p w:rsidR="006A7AA4" w:rsidRPr="00B76F5E" w:rsidRDefault="006A7AA4" w:rsidP="006A7AA4">
            <w:pPr>
              <w:jc w:val="center"/>
              <w:rPr>
                <w:rFonts w:asciiTheme="minorEastAsia" w:hAnsiTheme="minorEastAsia"/>
                <w:sz w:val="20"/>
                <w:szCs w:val="18"/>
              </w:rPr>
            </w:pPr>
            <w:r w:rsidRPr="00B76F5E">
              <w:rPr>
                <w:rFonts w:asciiTheme="minorEastAsia" w:hAnsiTheme="minorEastAsia" w:hint="eastAsia"/>
                <w:sz w:val="20"/>
                <w:szCs w:val="18"/>
              </w:rPr>
              <w:t>3.5</w:t>
            </w:r>
          </w:p>
        </w:tc>
        <w:tc>
          <w:tcPr>
            <w:tcW w:w="993" w:type="dxa"/>
            <w:shd w:val="clear" w:color="auto" w:fill="auto"/>
            <w:noWrap/>
            <w:tcMar>
              <w:left w:w="57" w:type="dxa"/>
              <w:right w:w="57" w:type="dxa"/>
            </w:tcMar>
          </w:tcPr>
          <w:p w:rsidR="006A7AA4" w:rsidRPr="00B76F5E" w:rsidRDefault="006A7AA4" w:rsidP="006A7AA4">
            <w:pPr>
              <w:jc w:val="center"/>
              <w:rPr>
                <w:rFonts w:asciiTheme="minorEastAsia" w:hAnsiTheme="minorEastAsia"/>
                <w:sz w:val="20"/>
              </w:rPr>
            </w:pPr>
            <w:r w:rsidRPr="00B76F5E">
              <w:rPr>
                <w:rFonts w:asciiTheme="minorEastAsia" w:hAnsiTheme="minorEastAsia" w:cs="Times New Roman"/>
                <w:color w:val="000000" w:themeColor="text1"/>
                <w:sz w:val="20"/>
                <w:szCs w:val="18"/>
              </w:rPr>
              <w:t>64</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567"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545" w:type="dxa"/>
            <w:gridSpan w:val="2"/>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小计</w:t>
            </w:r>
          </w:p>
        </w:tc>
        <w:tc>
          <w:tcPr>
            <w:tcW w:w="1133"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p>
        </w:tc>
        <w:tc>
          <w:tcPr>
            <w:tcW w:w="2852" w:type="dxa"/>
            <w:noWrap/>
            <w:tcMar>
              <w:left w:w="57" w:type="dxa"/>
              <w:right w:w="57" w:type="dxa"/>
            </w:tcMar>
            <w:vAlign w:val="center"/>
          </w:tcPr>
          <w:p w:rsidR="006A7AA4" w:rsidRPr="00B76F5E" w:rsidRDefault="006A7AA4" w:rsidP="006A7AA4">
            <w:pPr>
              <w:jc w:val="center"/>
              <w:rPr>
                <w:rFonts w:asciiTheme="minorEastAsia" w:hAnsiTheme="minorEastAsia" w:cs="Times New Roman"/>
                <w:color w:val="000000" w:themeColor="text1"/>
                <w:sz w:val="20"/>
                <w:szCs w:val="18"/>
              </w:rPr>
            </w:pPr>
          </w:p>
        </w:tc>
        <w:tc>
          <w:tcPr>
            <w:tcW w:w="97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总学分：</w:t>
            </w:r>
          </w:p>
        </w:tc>
        <w:tc>
          <w:tcPr>
            <w:tcW w:w="99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总学时：</w:t>
            </w:r>
          </w:p>
        </w:tc>
      </w:tr>
      <w:tr w:rsidR="006A7AA4" w:rsidRPr="00B76F5E">
        <w:trPr>
          <w:trHeight w:val="290"/>
        </w:trPr>
        <w:tc>
          <w:tcPr>
            <w:tcW w:w="623" w:type="dxa"/>
            <w:shd w:val="clear" w:color="auto" w:fill="auto"/>
            <w:noWrap/>
            <w:tcMar>
              <w:left w:w="57" w:type="dxa"/>
              <w:right w:w="57" w:type="dxa"/>
            </w:tcMar>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合计</w:t>
            </w:r>
          </w:p>
        </w:tc>
        <w:tc>
          <w:tcPr>
            <w:tcW w:w="567" w:type="dxa"/>
            <w:shd w:val="clear" w:color="auto" w:fill="auto"/>
            <w:vAlign w:val="center"/>
          </w:tcPr>
          <w:p w:rsidR="006A7AA4" w:rsidRPr="00B76F5E" w:rsidRDefault="006A7AA4" w:rsidP="006A7AA4">
            <w:pPr>
              <w:adjustRightInd w:val="0"/>
              <w:snapToGrid w:val="0"/>
              <w:rPr>
                <w:rFonts w:asciiTheme="minorEastAsia" w:hAnsiTheme="minorEastAsia" w:cs="Times New Roman"/>
                <w:color w:val="000000" w:themeColor="text1"/>
                <w:sz w:val="20"/>
                <w:szCs w:val="21"/>
              </w:rPr>
            </w:pPr>
          </w:p>
        </w:tc>
        <w:tc>
          <w:tcPr>
            <w:tcW w:w="1545" w:type="dxa"/>
            <w:gridSpan w:val="2"/>
            <w:shd w:val="clear" w:color="auto" w:fill="auto"/>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1133" w:type="dxa"/>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2852" w:type="dxa"/>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p>
        </w:tc>
        <w:tc>
          <w:tcPr>
            <w:tcW w:w="973" w:type="dxa"/>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87</w:t>
            </w:r>
          </w:p>
        </w:tc>
        <w:tc>
          <w:tcPr>
            <w:tcW w:w="993" w:type="dxa"/>
            <w:shd w:val="clear" w:color="auto" w:fill="auto"/>
            <w:noWrap/>
            <w:tcMar>
              <w:left w:w="57" w:type="dxa"/>
              <w:right w:w="57" w:type="dxa"/>
            </w:tcMar>
            <w:vAlign w:val="center"/>
          </w:tcPr>
          <w:p w:rsidR="006A7AA4" w:rsidRPr="00B76F5E" w:rsidRDefault="006A7AA4" w:rsidP="006A7AA4">
            <w:pPr>
              <w:adjustRightInd w:val="0"/>
              <w:snapToGrid w:val="0"/>
              <w:jc w:val="center"/>
              <w:rPr>
                <w:rFonts w:asciiTheme="minorEastAsia" w:hAnsiTheme="minorEastAsia" w:cs="Times New Roman"/>
                <w:color w:val="000000" w:themeColor="text1"/>
                <w:sz w:val="20"/>
                <w:szCs w:val="21"/>
              </w:rPr>
            </w:pPr>
            <w:r w:rsidRPr="00B76F5E">
              <w:rPr>
                <w:rFonts w:asciiTheme="minorEastAsia" w:hAnsiTheme="minorEastAsia" w:cs="Times New Roman"/>
                <w:color w:val="000000" w:themeColor="text1"/>
                <w:sz w:val="20"/>
                <w:szCs w:val="21"/>
              </w:rPr>
              <w:t>1852</w:t>
            </w:r>
          </w:p>
        </w:tc>
      </w:tr>
    </w:tbl>
    <w:p w:rsidR="00C84474" w:rsidRPr="005744BC" w:rsidRDefault="00C84474">
      <w:pPr>
        <w:rPr>
          <w:rFonts w:ascii="Times New Roman" w:hAnsi="Times New Roman" w:cs="Times New Roman"/>
          <w:b/>
          <w:color w:val="000000" w:themeColor="text1"/>
          <w:sz w:val="24"/>
        </w:rPr>
        <w:sectPr w:rsidR="00C84474" w:rsidRPr="005744BC">
          <w:pgSz w:w="11906" w:h="16838"/>
          <w:pgMar w:top="1440" w:right="1800" w:bottom="1440" w:left="1800" w:header="851" w:footer="992" w:gutter="0"/>
          <w:cols w:space="425"/>
          <w:docGrid w:type="lines" w:linePitch="312"/>
        </w:sectPr>
      </w:pPr>
    </w:p>
    <w:p w:rsidR="00C84474" w:rsidRPr="005744BC" w:rsidRDefault="00C84474">
      <w:pPr>
        <w:rPr>
          <w:rFonts w:ascii="Times New Roman" w:eastAsiaTheme="majorEastAsia" w:hAnsi="Times New Roman" w:cs="Times New Roman"/>
          <w:color w:val="000000" w:themeColor="text1"/>
        </w:rPr>
      </w:pPr>
    </w:p>
    <w:p w:rsidR="00C84474" w:rsidRPr="005744BC" w:rsidRDefault="00BB3ED2" w:rsidP="00BD0DCB">
      <w:pPr>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2.3</w:t>
      </w:r>
      <w:r w:rsidRPr="005744BC">
        <w:rPr>
          <w:rFonts w:ascii="Times New Roman" w:eastAsiaTheme="majorEastAsia" w:hAnsi="Times New Roman" w:cs="Times New Roman"/>
          <w:b/>
          <w:color w:val="000000" w:themeColor="text1"/>
        </w:rPr>
        <w:t>课程目标</w:t>
      </w:r>
    </w:p>
    <w:p w:rsidR="00C84474" w:rsidRPr="005744BC" w:rsidRDefault="00BB3ED2">
      <w:pPr>
        <w:ind w:firstLineChars="1500" w:firstLine="315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xx</w:t>
      </w:r>
      <w:r w:rsidRPr="005744BC">
        <w:rPr>
          <w:rFonts w:ascii="Times New Roman" w:eastAsiaTheme="majorEastAsia" w:hAnsi="Times New Roman" w:cs="Times New Roman"/>
          <w:color w:val="000000" w:themeColor="text1"/>
        </w:rPr>
        <w:t>专业课程与学生核心能力关联统计表</w:t>
      </w:r>
    </w:p>
    <w:tbl>
      <w:tblPr>
        <w:tblW w:w="9413"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566"/>
        <w:gridCol w:w="708"/>
        <w:gridCol w:w="711"/>
        <w:gridCol w:w="1701"/>
        <w:gridCol w:w="874"/>
        <w:gridCol w:w="874"/>
        <w:gridCol w:w="874"/>
        <w:gridCol w:w="874"/>
        <w:gridCol w:w="874"/>
        <w:gridCol w:w="875"/>
      </w:tblGrid>
      <w:tr w:rsidR="005744BC" w:rsidRPr="005744BC" w:rsidTr="00B76F5E">
        <w:trPr>
          <w:trHeight w:val="270"/>
        </w:trPr>
        <w:tc>
          <w:tcPr>
            <w:tcW w:w="482" w:type="dxa"/>
            <w:vMerge w:val="restart"/>
            <w:shd w:val="clear" w:color="auto" w:fill="auto"/>
            <w:noWrap/>
            <w:tcMar>
              <w:left w:w="57" w:type="dxa"/>
              <w:right w:w="57" w:type="dxa"/>
            </w:tcMar>
            <w:vAlign w:val="center"/>
          </w:tcPr>
          <w:p w:rsidR="00C84474" w:rsidRPr="005744BC" w:rsidRDefault="00BB3ED2">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序号</w:t>
            </w:r>
          </w:p>
        </w:tc>
        <w:tc>
          <w:tcPr>
            <w:tcW w:w="566" w:type="dxa"/>
            <w:vMerge w:val="restart"/>
            <w:shd w:val="clear" w:color="auto" w:fill="auto"/>
            <w:noWrap/>
            <w:tcMar>
              <w:left w:w="57" w:type="dxa"/>
              <w:right w:w="57" w:type="dxa"/>
            </w:tcMar>
            <w:vAlign w:val="center"/>
          </w:tcPr>
          <w:p w:rsidR="00C84474" w:rsidRPr="005744BC" w:rsidRDefault="00BB3ED2">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课程性质</w:t>
            </w:r>
          </w:p>
        </w:tc>
        <w:tc>
          <w:tcPr>
            <w:tcW w:w="1419" w:type="dxa"/>
            <w:gridSpan w:val="2"/>
            <w:vMerge w:val="restart"/>
            <w:shd w:val="clear" w:color="auto" w:fill="auto"/>
            <w:vAlign w:val="center"/>
          </w:tcPr>
          <w:p w:rsidR="00C84474" w:rsidRPr="005744BC" w:rsidRDefault="00BB3ED2">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课程类别</w:t>
            </w:r>
          </w:p>
        </w:tc>
        <w:tc>
          <w:tcPr>
            <w:tcW w:w="1701" w:type="dxa"/>
            <w:vMerge w:val="restart"/>
            <w:noWrap/>
            <w:tcMar>
              <w:left w:w="57" w:type="dxa"/>
              <w:right w:w="57" w:type="dxa"/>
            </w:tcMar>
            <w:vAlign w:val="center"/>
          </w:tcPr>
          <w:p w:rsidR="00C84474" w:rsidRPr="005744BC" w:rsidRDefault="00BB3ED2">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课程名称</w:t>
            </w:r>
          </w:p>
        </w:tc>
        <w:tc>
          <w:tcPr>
            <w:tcW w:w="5245" w:type="dxa"/>
            <w:gridSpan w:val="6"/>
            <w:shd w:val="clear" w:color="auto" w:fill="auto"/>
            <w:noWrap/>
            <w:tcMar>
              <w:left w:w="57" w:type="dxa"/>
              <w:right w:w="57" w:type="dxa"/>
            </w:tcMar>
            <w:vAlign w:val="center"/>
          </w:tcPr>
          <w:p w:rsidR="00C84474" w:rsidRPr="005744BC" w:rsidRDefault="00BB3ED2" w:rsidP="005744BC">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核心能力</w:t>
            </w:r>
            <w:r w:rsidR="005744BC" w:rsidRPr="005744BC">
              <w:rPr>
                <w:rFonts w:ascii="Times New Roman" w:hAnsi="Times New Roman" w:cs="Times New Roman" w:hint="eastAsia"/>
                <w:color w:val="000000" w:themeColor="text1"/>
                <w:szCs w:val="21"/>
              </w:rPr>
              <w:t xml:space="preserve"> </w:t>
            </w:r>
          </w:p>
        </w:tc>
      </w:tr>
      <w:tr w:rsidR="005744BC" w:rsidRPr="005744BC" w:rsidTr="00B76F5E">
        <w:trPr>
          <w:trHeight w:val="270"/>
        </w:trPr>
        <w:tc>
          <w:tcPr>
            <w:tcW w:w="482" w:type="dxa"/>
            <w:vMerge/>
            <w:shd w:val="clear" w:color="auto" w:fill="auto"/>
            <w:noWrap/>
            <w:tcMar>
              <w:left w:w="57" w:type="dxa"/>
              <w:right w:w="57" w:type="dxa"/>
            </w:tcMar>
            <w:vAlign w:val="center"/>
          </w:tcPr>
          <w:p w:rsidR="00C84474" w:rsidRPr="005744BC" w:rsidRDefault="00C84474">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C84474" w:rsidRPr="005744BC" w:rsidRDefault="00C84474">
            <w:pPr>
              <w:adjustRightInd w:val="0"/>
              <w:snapToGrid w:val="0"/>
              <w:jc w:val="center"/>
              <w:rPr>
                <w:rFonts w:ascii="Times New Roman" w:hAnsi="Times New Roman" w:cs="Times New Roman"/>
                <w:color w:val="000000" w:themeColor="text1"/>
                <w:szCs w:val="21"/>
              </w:rPr>
            </w:pPr>
          </w:p>
        </w:tc>
        <w:tc>
          <w:tcPr>
            <w:tcW w:w="1419" w:type="dxa"/>
            <w:gridSpan w:val="2"/>
            <w:vMerge/>
            <w:shd w:val="clear" w:color="auto" w:fill="auto"/>
            <w:vAlign w:val="center"/>
          </w:tcPr>
          <w:p w:rsidR="00C84474" w:rsidRPr="005744BC" w:rsidRDefault="00C84474">
            <w:pPr>
              <w:adjustRightInd w:val="0"/>
              <w:snapToGrid w:val="0"/>
              <w:jc w:val="center"/>
              <w:rPr>
                <w:rFonts w:ascii="Times New Roman" w:hAnsi="Times New Roman" w:cs="Times New Roman"/>
                <w:color w:val="000000" w:themeColor="text1"/>
                <w:szCs w:val="21"/>
              </w:rPr>
            </w:pPr>
          </w:p>
        </w:tc>
        <w:tc>
          <w:tcPr>
            <w:tcW w:w="1701" w:type="dxa"/>
            <w:vMerge/>
            <w:noWrap/>
            <w:tcMar>
              <w:left w:w="57" w:type="dxa"/>
              <w:right w:w="57" w:type="dxa"/>
            </w:tcMar>
            <w:vAlign w:val="center"/>
          </w:tcPr>
          <w:p w:rsidR="00C84474" w:rsidRPr="005744BC" w:rsidRDefault="00C84474">
            <w:pPr>
              <w:adjustRightInd w:val="0"/>
              <w:snapToGrid w:val="0"/>
              <w:jc w:val="center"/>
              <w:rPr>
                <w:rFonts w:ascii="Times New Roman" w:hAnsi="Times New Roman" w:cs="Times New Roman"/>
                <w:color w:val="000000" w:themeColor="text1"/>
                <w:szCs w:val="21"/>
              </w:rPr>
            </w:pPr>
          </w:p>
        </w:tc>
        <w:tc>
          <w:tcPr>
            <w:tcW w:w="874" w:type="dxa"/>
            <w:shd w:val="clear" w:color="auto" w:fill="auto"/>
            <w:noWrap/>
            <w:tcMar>
              <w:left w:w="57" w:type="dxa"/>
              <w:right w:w="57" w:type="dxa"/>
            </w:tcMar>
            <w:vAlign w:val="center"/>
          </w:tcPr>
          <w:p w:rsidR="00C84474" w:rsidRPr="005744BC" w:rsidRDefault="00620A45" w:rsidP="00E3305B">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1</w:t>
            </w:r>
            <w:r w:rsidRPr="005744BC">
              <w:rPr>
                <w:rFonts w:ascii="Times New Roman" w:hAnsi="Times New Roman" w:cs="Times New Roman"/>
                <w:color w:val="000000" w:themeColor="text1"/>
                <w:szCs w:val="21"/>
              </w:rPr>
              <w:t>：</w:t>
            </w:r>
          </w:p>
        </w:tc>
        <w:tc>
          <w:tcPr>
            <w:tcW w:w="874" w:type="dxa"/>
            <w:shd w:val="clear" w:color="auto" w:fill="auto"/>
            <w:noWrap/>
            <w:tcMar>
              <w:left w:w="57" w:type="dxa"/>
              <w:right w:w="57" w:type="dxa"/>
            </w:tcMar>
            <w:vAlign w:val="center"/>
          </w:tcPr>
          <w:p w:rsidR="00C84474" w:rsidRPr="005744BC" w:rsidRDefault="00BB3ED2" w:rsidP="00E3305B">
            <w:pPr>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2</w:t>
            </w:r>
            <w:r w:rsidR="00E3305B" w:rsidRPr="005744BC">
              <w:rPr>
                <w:rFonts w:ascii="Times New Roman" w:hAnsi="Times New Roman" w:cs="Times New Roman"/>
                <w:color w:val="000000" w:themeColor="text1"/>
                <w:szCs w:val="21"/>
              </w:rPr>
              <w:t xml:space="preserve"> </w:t>
            </w:r>
          </w:p>
        </w:tc>
        <w:tc>
          <w:tcPr>
            <w:tcW w:w="874" w:type="dxa"/>
            <w:vAlign w:val="center"/>
          </w:tcPr>
          <w:p w:rsidR="00C84474" w:rsidRPr="005744BC" w:rsidRDefault="00BB3ED2" w:rsidP="00E3305B">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3</w:t>
            </w:r>
            <w:r w:rsidR="00E3305B" w:rsidRPr="005744BC">
              <w:rPr>
                <w:rFonts w:ascii="Times New Roman" w:hAnsi="Times New Roman" w:cs="Times New Roman"/>
                <w:color w:val="000000" w:themeColor="text1"/>
                <w:szCs w:val="21"/>
              </w:rPr>
              <w:t xml:space="preserve"> </w:t>
            </w:r>
          </w:p>
        </w:tc>
        <w:tc>
          <w:tcPr>
            <w:tcW w:w="874" w:type="dxa"/>
            <w:vAlign w:val="center"/>
          </w:tcPr>
          <w:p w:rsidR="00C84474" w:rsidRPr="005744BC" w:rsidRDefault="00BB3ED2" w:rsidP="00E3305B">
            <w:pPr>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4</w:t>
            </w:r>
            <w:r w:rsidR="00E3305B" w:rsidRPr="005744BC">
              <w:rPr>
                <w:rFonts w:ascii="Times New Roman" w:hAnsi="Times New Roman" w:cs="Times New Roman"/>
                <w:color w:val="000000" w:themeColor="text1"/>
                <w:szCs w:val="21"/>
              </w:rPr>
              <w:t xml:space="preserve"> </w:t>
            </w:r>
          </w:p>
        </w:tc>
        <w:tc>
          <w:tcPr>
            <w:tcW w:w="874" w:type="dxa"/>
            <w:vAlign w:val="center"/>
          </w:tcPr>
          <w:p w:rsidR="00C84474" w:rsidRPr="005744BC" w:rsidRDefault="00BB3ED2" w:rsidP="00E3305B">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5</w:t>
            </w:r>
            <w:r w:rsidR="00E3305B" w:rsidRPr="005744BC">
              <w:rPr>
                <w:rFonts w:ascii="Times New Roman" w:hAnsi="Times New Roman" w:cs="Times New Roman"/>
                <w:color w:val="000000" w:themeColor="text1"/>
                <w:szCs w:val="21"/>
              </w:rPr>
              <w:t xml:space="preserve"> </w:t>
            </w:r>
          </w:p>
        </w:tc>
        <w:tc>
          <w:tcPr>
            <w:tcW w:w="875" w:type="dxa"/>
            <w:vAlign w:val="center"/>
          </w:tcPr>
          <w:p w:rsidR="00C84474" w:rsidRPr="005744BC" w:rsidRDefault="00BB3ED2" w:rsidP="00E3305B">
            <w:pPr>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6</w:t>
            </w:r>
            <w:r w:rsidR="00E3305B" w:rsidRPr="005744BC">
              <w:rPr>
                <w:rFonts w:ascii="Times New Roman" w:hAnsi="Times New Roman" w:cs="Times New Roman"/>
                <w:color w:val="000000" w:themeColor="text1"/>
                <w:szCs w:val="21"/>
              </w:rPr>
              <w:t xml:space="preserve"> </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1</w:t>
            </w:r>
          </w:p>
        </w:tc>
        <w:tc>
          <w:tcPr>
            <w:tcW w:w="566" w:type="dxa"/>
            <w:vMerge w:val="restart"/>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必修课</w:t>
            </w:r>
          </w:p>
        </w:tc>
        <w:tc>
          <w:tcPr>
            <w:tcW w:w="1419" w:type="dxa"/>
            <w:gridSpan w:val="2"/>
            <w:vMerge w:val="restart"/>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通识课程</w:t>
            </w: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军事技能</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2</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军事理论</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3</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体育</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4</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思想道德修养与法律基础（含廉洁修身）</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5</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毛泽东思想和中国特色社会主义理论概论</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形势与政策</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马克思主义中国化进程与青年使命担当</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创新创业理论与方法</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创新创业实践</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劳动教育</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第二课堂活动</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中华优秀传统文化</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5744BC" w:rsidRPr="005744BC" w:rsidTr="00B76F5E">
        <w:trPr>
          <w:trHeight w:val="276"/>
        </w:trPr>
        <w:tc>
          <w:tcPr>
            <w:tcW w:w="482" w:type="dxa"/>
            <w:shd w:val="clear" w:color="auto" w:fill="auto"/>
            <w:noWrap/>
            <w:tcMar>
              <w:left w:w="57" w:type="dxa"/>
              <w:right w:w="57" w:type="dxa"/>
            </w:tcMar>
            <w:vAlign w:val="center"/>
          </w:tcPr>
          <w:p w:rsidR="002B5A39" w:rsidRPr="005744BC" w:rsidRDefault="002B5A39" w:rsidP="002B5A39">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2B5A39" w:rsidRPr="005744BC" w:rsidRDefault="002B5A39" w:rsidP="002B5A39">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2B5A39" w:rsidRPr="005744BC" w:rsidRDefault="002B5A39" w:rsidP="002B5A39">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2B5A39" w:rsidRPr="005744BC" w:rsidRDefault="00B76F5E" w:rsidP="002B5A39">
            <w:pPr>
              <w:jc w:val="left"/>
              <w:rPr>
                <w:rFonts w:ascii="Times New Roman" w:hAnsi="Times New Roman" w:cs="Times New Roman"/>
                <w:color w:val="000000" w:themeColor="text1"/>
                <w:sz w:val="18"/>
                <w:szCs w:val="18"/>
              </w:rPr>
            </w:pPr>
            <w:r w:rsidRPr="00B76F5E">
              <w:rPr>
                <w:rFonts w:ascii="Times New Roman" w:hAnsi="Times New Roman" w:cs="Times New Roman" w:hint="eastAsia"/>
                <w:color w:val="000000" w:themeColor="text1"/>
                <w:sz w:val="18"/>
                <w:szCs w:val="18"/>
              </w:rPr>
              <w:t>大学生心理健康教育</w:t>
            </w:r>
          </w:p>
        </w:tc>
        <w:tc>
          <w:tcPr>
            <w:tcW w:w="874" w:type="dxa"/>
            <w:shd w:val="clear" w:color="auto" w:fill="auto"/>
            <w:noWrap/>
            <w:tcMar>
              <w:left w:w="57" w:type="dxa"/>
              <w:right w:w="57" w:type="dxa"/>
            </w:tcMar>
            <w:vAlign w:val="center"/>
          </w:tcPr>
          <w:p w:rsidR="002B5A39" w:rsidRPr="005744BC" w:rsidRDefault="002B5A39" w:rsidP="002B5A39">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2B5A39" w:rsidRPr="005744BC" w:rsidRDefault="002B5A39" w:rsidP="002B5A39">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2B5A39" w:rsidRPr="005744BC" w:rsidRDefault="002B5A39" w:rsidP="002B5A39">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2B5A39" w:rsidRPr="005744BC" w:rsidRDefault="002B5A39" w:rsidP="002B5A39">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2B5A39" w:rsidRPr="005744BC" w:rsidRDefault="002B5A39" w:rsidP="002B5A39">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2B5A39" w:rsidRPr="005744BC" w:rsidRDefault="002B5A39" w:rsidP="002B5A39">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val="restart"/>
            <w:noWrap/>
            <w:tcMar>
              <w:left w:w="57" w:type="dxa"/>
              <w:right w:w="57" w:type="dxa"/>
            </w:tcMar>
            <w:vAlign w:val="center"/>
          </w:tcPr>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专业技术平台课程（专业群基础课）</w:t>
            </w:r>
          </w:p>
        </w:tc>
        <w:tc>
          <w:tcPr>
            <w:tcW w:w="1701" w:type="dxa"/>
            <w:noWrap/>
            <w:tcMar>
              <w:left w:w="57" w:type="dxa"/>
              <w:right w:w="57" w:type="dxa"/>
            </w:tcMar>
            <w:vAlign w:val="center"/>
          </w:tcPr>
          <w:p w:rsidR="00B76F5E" w:rsidRPr="00B76F5E" w:rsidRDefault="00B76F5E" w:rsidP="00B76F5E">
            <w:pPr>
              <w:widowControl/>
              <w:jc w:val="left"/>
              <w:rPr>
                <w:rFonts w:asciiTheme="minorEastAsia" w:hAnsiTheme="minorEastAsia"/>
                <w:color w:val="000000"/>
                <w:kern w:val="0"/>
                <w:sz w:val="18"/>
                <w:szCs w:val="18"/>
              </w:rPr>
            </w:pPr>
            <w:r w:rsidRPr="00B76F5E">
              <w:rPr>
                <w:rFonts w:asciiTheme="minorEastAsia" w:hAnsiTheme="minorEastAsia" w:hint="eastAsia"/>
                <w:color w:val="000000"/>
                <w:sz w:val="18"/>
                <w:szCs w:val="18"/>
              </w:rPr>
              <w:t>Photoshop</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color w:val="000000"/>
                <w:sz w:val="18"/>
                <w:szCs w:val="18"/>
              </w:rPr>
            </w:pPr>
            <w:r w:rsidRPr="00B76F5E">
              <w:rPr>
                <w:rFonts w:asciiTheme="minorEastAsia" w:hAnsiTheme="minorEastAsia" w:hint="eastAsia"/>
                <w:color w:val="000000"/>
                <w:sz w:val="18"/>
                <w:szCs w:val="18"/>
              </w:rPr>
              <w:t>网页设计基础</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hint="eastAsia"/>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color w:val="000000"/>
                <w:sz w:val="18"/>
                <w:szCs w:val="18"/>
              </w:rPr>
            </w:pPr>
            <w:r w:rsidRPr="00B76F5E">
              <w:rPr>
                <w:rFonts w:asciiTheme="minorEastAsia" w:hAnsiTheme="minorEastAsia" w:hint="eastAsia"/>
                <w:color w:val="000000"/>
                <w:sz w:val="18"/>
                <w:szCs w:val="18"/>
              </w:rPr>
              <w:t>构成基础</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tcBorders>
              <w:bottom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tcBorders>
              <w:bottom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tcBorders>
              <w:bottom w:val="single" w:sz="4" w:space="0" w:color="auto"/>
            </w:tcBorders>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tcBorders>
              <w:bottom w:val="single" w:sz="4" w:space="0" w:color="auto"/>
            </w:tcBorders>
            <w:noWrap/>
            <w:tcMar>
              <w:left w:w="57" w:type="dxa"/>
              <w:right w:w="57" w:type="dxa"/>
            </w:tcMar>
            <w:vAlign w:val="center"/>
          </w:tcPr>
          <w:p w:rsidR="00B76F5E" w:rsidRPr="00B76F5E" w:rsidRDefault="00B76F5E" w:rsidP="00B76F5E">
            <w:pPr>
              <w:jc w:val="left"/>
              <w:rPr>
                <w:rFonts w:asciiTheme="minorEastAsia" w:hAnsiTheme="minorEastAsia"/>
                <w:color w:val="000000"/>
                <w:sz w:val="18"/>
                <w:szCs w:val="18"/>
              </w:rPr>
            </w:pPr>
            <w:r w:rsidRPr="00B76F5E">
              <w:rPr>
                <w:rFonts w:asciiTheme="minorEastAsia" w:hAnsiTheme="minorEastAsia" w:hint="eastAsia"/>
                <w:color w:val="000000"/>
                <w:sz w:val="18"/>
                <w:szCs w:val="18"/>
              </w:rPr>
              <w:t>图形创意设计</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B76F5E" w:rsidRPr="00B76F5E" w:rsidRDefault="00A31945" w:rsidP="00B76F5E">
            <w:pPr>
              <w:jc w:val="left"/>
              <w:rPr>
                <w:rFonts w:asciiTheme="minorEastAsia" w:hAnsiTheme="minorEastAsia"/>
                <w:color w:val="000000"/>
                <w:sz w:val="18"/>
                <w:szCs w:val="18"/>
              </w:rPr>
            </w:pPr>
            <w:r w:rsidRPr="00A31945">
              <w:rPr>
                <w:rFonts w:asciiTheme="minorEastAsia" w:hAnsiTheme="minorEastAsia" w:hint="eastAsia"/>
                <w:color w:val="000000"/>
                <w:sz w:val="18"/>
                <w:szCs w:val="18"/>
              </w:rPr>
              <w:t>Web前端页面开发进阶</w:t>
            </w:r>
          </w:p>
        </w:tc>
        <w:tc>
          <w:tcPr>
            <w:tcW w:w="874" w:type="dxa"/>
            <w:tcBorders>
              <w:lef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B76F5E" w:rsidRPr="00B76F5E" w:rsidRDefault="00B76F5E" w:rsidP="00B76F5E">
            <w:pPr>
              <w:jc w:val="left"/>
              <w:rPr>
                <w:rFonts w:asciiTheme="minorEastAsia" w:hAnsiTheme="minorEastAsia"/>
                <w:color w:val="000000"/>
                <w:sz w:val="18"/>
                <w:szCs w:val="18"/>
              </w:rPr>
            </w:pPr>
            <w:r w:rsidRPr="00B76F5E">
              <w:rPr>
                <w:rFonts w:asciiTheme="minorEastAsia" w:hAnsiTheme="minorEastAsia" w:hint="eastAsia"/>
                <w:color w:val="000000"/>
                <w:sz w:val="18"/>
                <w:szCs w:val="18"/>
              </w:rPr>
              <w:t>illustrator</w:t>
            </w:r>
          </w:p>
        </w:tc>
        <w:tc>
          <w:tcPr>
            <w:tcW w:w="874" w:type="dxa"/>
            <w:tcBorders>
              <w:lef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tcBorders>
              <w:top w:val="single" w:sz="4" w:space="0" w:color="auto"/>
              <w:left w:val="single" w:sz="4" w:space="0" w:color="auto"/>
              <w:bottom w:val="single" w:sz="4" w:space="0" w:color="auto"/>
              <w:right w:val="single" w:sz="4" w:space="0" w:color="auto"/>
            </w:tcBorders>
            <w:noWrap/>
            <w:tcMar>
              <w:left w:w="57" w:type="dxa"/>
              <w:right w:w="57" w:type="dxa"/>
            </w:tcMar>
            <w:vAlign w:val="center"/>
          </w:tcPr>
          <w:p w:rsidR="00B76F5E" w:rsidRPr="00B76F5E" w:rsidRDefault="00B76F5E" w:rsidP="00B76F5E">
            <w:pPr>
              <w:jc w:val="left"/>
              <w:rPr>
                <w:rFonts w:asciiTheme="minorEastAsia" w:hAnsiTheme="minorEastAsia"/>
                <w:color w:val="000000"/>
                <w:sz w:val="18"/>
                <w:szCs w:val="18"/>
              </w:rPr>
            </w:pPr>
            <w:r w:rsidRPr="00B76F5E">
              <w:rPr>
                <w:rFonts w:asciiTheme="minorEastAsia" w:hAnsiTheme="minorEastAsia" w:hint="eastAsia"/>
                <w:color w:val="000000"/>
                <w:sz w:val="18"/>
                <w:szCs w:val="18"/>
              </w:rPr>
              <w:t>Javascript脚本语言基础及特效</w:t>
            </w:r>
          </w:p>
        </w:tc>
        <w:tc>
          <w:tcPr>
            <w:tcW w:w="874" w:type="dxa"/>
            <w:tcBorders>
              <w:left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102"/>
        </w:trPr>
        <w:tc>
          <w:tcPr>
            <w:tcW w:w="482" w:type="dxa"/>
            <w:tcBorders>
              <w:top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tcBorders>
              <w:top w:val="single" w:sz="4" w:space="0" w:color="auto"/>
            </w:tcBorders>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tcBorders>
              <w:top w:val="single" w:sz="4" w:space="0" w:color="auto"/>
            </w:tcBorders>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tcBorders>
              <w:top w:val="single" w:sz="4" w:space="0" w:color="auto"/>
            </w:tcBorders>
            <w:noWrap/>
            <w:tcMar>
              <w:left w:w="57" w:type="dxa"/>
              <w:right w:w="57" w:type="dxa"/>
            </w:tcMar>
            <w:vAlign w:val="center"/>
          </w:tcPr>
          <w:p w:rsidR="00B76F5E" w:rsidRPr="00B76F5E" w:rsidRDefault="00B76F5E" w:rsidP="00B76F5E">
            <w:pPr>
              <w:jc w:val="left"/>
              <w:rPr>
                <w:rFonts w:asciiTheme="minorEastAsia" w:hAnsiTheme="minorEastAsia"/>
                <w:color w:val="000000"/>
                <w:sz w:val="18"/>
                <w:szCs w:val="18"/>
              </w:rPr>
            </w:pPr>
            <w:r w:rsidRPr="00B76F5E">
              <w:rPr>
                <w:rFonts w:asciiTheme="minorEastAsia" w:hAnsiTheme="minorEastAsia" w:hint="eastAsia"/>
                <w:color w:val="000000"/>
                <w:sz w:val="18"/>
                <w:szCs w:val="18"/>
              </w:rPr>
              <w:t>WEB页面设计综合实训</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val="restart"/>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选修课</w:t>
            </w:r>
          </w:p>
        </w:tc>
        <w:tc>
          <w:tcPr>
            <w:tcW w:w="1419" w:type="dxa"/>
            <w:gridSpan w:val="2"/>
            <w:vMerge w:val="restart"/>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通识课程（公共选修课）</w:t>
            </w:r>
          </w:p>
        </w:tc>
        <w:tc>
          <w:tcPr>
            <w:tcW w:w="1701" w:type="dxa"/>
            <w:noWrap/>
            <w:tcMar>
              <w:left w:w="57" w:type="dxa"/>
              <w:right w:w="57" w:type="dxa"/>
            </w:tcMar>
            <w:vAlign w:val="center"/>
          </w:tcPr>
          <w:p w:rsidR="00B76F5E" w:rsidRPr="005744BC" w:rsidRDefault="00B76F5E" w:rsidP="00B76F5E">
            <w:pPr>
              <w:widowControl/>
              <w:jc w:val="left"/>
              <w:rPr>
                <w:color w:val="000000" w:themeColor="text1"/>
                <w:kern w:val="0"/>
                <w:sz w:val="18"/>
                <w:szCs w:val="18"/>
              </w:rPr>
            </w:pPr>
            <w:r w:rsidRPr="005744BC">
              <w:rPr>
                <w:rFonts w:hint="eastAsia"/>
                <w:color w:val="000000" w:themeColor="text1"/>
                <w:sz w:val="18"/>
                <w:szCs w:val="18"/>
              </w:rPr>
              <w:t>就业指导</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艺术实践</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419" w:type="dxa"/>
            <w:gridSpan w:val="2"/>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职业素养</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val="restart"/>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专业</w:t>
            </w:r>
          </w:p>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技术方向</w:t>
            </w:r>
            <w:r w:rsidRPr="005744BC">
              <w:rPr>
                <w:rFonts w:ascii="Times New Roman" w:hAnsi="Times New Roman" w:cs="Times New Roman"/>
                <w:color w:val="000000" w:themeColor="text1"/>
                <w:szCs w:val="21"/>
              </w:rPr>
              <w:t xml:space="preserve"> </w:t>
            </w:r>
            <w:r w:rsidRPr="005744BC">
              <w:rPr>
                <w:rFonts w:ascii="Times New Roman" w:hAnsi="Times New Roman" w:cs="Times New Roman"/>
                <w:color w:val="000000" w:themeColor="text1"/>
                <w:szCs w:val="21"/>
              </w:rPr>
              <w:lastRenderedPageBreak/>
              <w:t>课</w:t>
            </w:r>
            <w:r w:rsidRPr="005744BC">
              <w:rPr>
                <w:rFonts w:ascii="Times New Roman" w:hAnsi="Times New Roman" w:cs="Times New Roman"/>
                <w:color w:val="000000" w:themeColor="text1"/>
                <w:szCs w:val="21"/>
              </w:rPr>
              <w:t>(N</w:t>
            </w:r>
            <w:r w:rsidRPr="005744BC">
              <w:rPr>
                <w:rFonts w:ascii="Times New Roman" w:hAnsi="Times New Roman" w:cs="Times New Roman"/>
                <w:color w:val="000000" w:themeColor="text1"/>
                <w:szCs w:val="21"/>
              </w:rPr>
              <w:t>选一</w:t>
            </w:r>
            <w:r w:rsidRPr="005744BC">
              <w:rPr>
                <w:rFonts w:ascii="Times New Roman" w:hAnsi="Times New Roman" w:cs="Times New Roman"/>
                <w:color w:val="000000" w:themeColor="text1"/>
                <w:szCs w:val="21"/>
              </w:rPr>
              <w:t>)</w:t>
            </w:r>
          </w:p>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restart"/>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lastRenderedPageBreak/>
              <w:t>技术方向模块</w:t>
            </w:r>
            <w:r w:rsidRPr="005744BC">
              <w:rPr>
                <w:rFonts w:ascii="Times New Roman" w:hAnsi="Times New Roman" w:cs="Times New Roman"/>
                <w:color w:val="000000" w:themeColor="text1"/>
                <w:szCs w:val="21"/>
              </w:rPr>
              <w:lastRenderedPageBreak/>
              <w:t>A</w:t>
            </w:r>
          </w:p>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widowControl/>
              <w:jc w:val="left"/>
              <w:rPr>
                <w:rFonts w:asciiTheme="minorEastAsia" w:hAnsiTheme="minorEastAsia"/>
                <w:kern w:val="0"/>
                <w:sz w:val="18"/>
                <w:szCs w:val="18"/>
              </w:rPr>
            </w:pPr>
            <w:r w:rsidRPr="00B76F5E">
              <w:rPr>
                <w:rFonts w:asciiTheme="minorEastAsia" w:hAnsiTheme="minorEastAsia" w:hint="eastAsia"/>
                <w:sz w:val="18"/>
                <w:szCs w:val="18"/>
              </w:rPr>
              <w:lastRenderedPageBreak/>
              <w:t>UI界面设计</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VI设计</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三维动画设计基础</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lastRenderedPageBreak/>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PHP动态网页设计与开发★</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UI界面设计实训</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三维动画设计实训</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B76F5E" w:rsidRDefault="00B76F5E" w:rsidP="00B76F5E">
            <w:pPr>
              <w:jc w:val="left"/>
              <w:rPr>
                <w:rFonts w:asciiTheme="minorEastAsia" w:hAnsiTheme="minorEastAsia"/>
                <w:sz w:val="18"/>
                <w:szCs w:val="18"/>
              </w:rPr>
            </w:pPr>
            <w:r w:rsidRPr="00B76F5E">
              <w:rPr>
                <w:rFonts w:asciiTheme="minorEastAsia" w:hAnsiTheme="minorEastAsia" w:hint="eastAsia"/>
                <w:sz w:val="18"/>
                <w:szCs w:val="18"/>
              </w:rPr>
              <w:t>毕业综合实训和生产(顶岗)实习★</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val="restart"/>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创新创业特色课程</w:t>
            </w:r>
          </w:p>
        </w:tc>
        <w:tc>
          <w:tcPr>
            <w:tcW w:w="711" w:type="dxa"/>
            <w:vMerge w:val="restart"/>
            <w:vAlign w:val="center"/>
          </w:tcPr>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复合课程模块</w:t>
            </w:r>
          </w:p>
        </w:tc>
        <w:tc>
          <w:tcPr>
            <w:tcW w:w="1701" w:type="dxa"/>
            <w:noWrap/>
            <w:tcMar>
              <w:left w:w="57" w:type="dxa"/>
              <w:right w:w="57" w:type="dxa"/>
            </w:tcMar>
            <w:vAlign w:val="center"/>
          </w:tcPr>
          <w:p w:rsidR="00B76F5E" w:rsidRPr="005744BC" w:rsidRDefault="00B76F5E" w:rsidP="00B76F5E">
            <w:pPr>
              <w:widowControl/>
              <w:jc w:val="left"/>
              <w:rPr>
                <w:color w:val="000000" w:themeColor="text1"/>
                <w:kern w:val="0"/>
                <w:sz w:val="18"/>
                <w:szCs w:val="18"/>
              </w:rPr>
            </w:pPr>
            <w:r w:rsidRPr="005744BC">
              <w:rPr>
                <w:rFonts w:hint="eastAsia"/>
                <w:color w:val="000000" w:themeColor="text1"/>
                <w:sz w:val="18"/>
                <w:szCs w:val="18"/>
              </w:rPr>
              <w:t>IT Essentials</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C#.net</w:t>
            </w:r>
            <w:r w:rsidRPr="005744BC">
              <w:rPr>
                <w:rFonts w:hint="eastAsia"/>
                <w:color w:val="000000" w:themeColor="text1"/>
                <w:sz w:val="18"/>
                <w:szCs w:val="18"/>
              </w:rPr>
              <w:t>开发项目实践</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交互原型设计项目实践</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restart"/>
            <w:vAlign w:val="center"/>
          </w:tcPr>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人工智能与息技术模块</w:t>
            </w:r>
          </w:p>
        </w:tc>
        <w:tc>
          <w:tcPr>
            <w:tcW w:w="1701" w:type="dxa"/>
            <w:noWrap/>
            <w:tcMar>
              <w:left w:w="57" w:type="dxa"/>
              <w:right w:w="57" w:type="dxa"/>
            </w:tcMar>
            <w:vAlign w:val="center"/>
          </w:tcPr>
          <w:p w:rsidR="00B76F5E" w:rsidRPr="005744BC" w:rsidRDefault="00B76F5E" w:rsidP="00B76F5E">
            <w:pPr>
              <w:widowControl/>
              <w:jc w:val="left"/>
              <w:rPr>
                <w:color w:val="000000" w:themeColor="text1"/>
                <w:kern w:val="0"/>
                <w:sz w:val="18"/>
                <w:szCs w:val="18"/>
              </w:rPr>
            </w:pPr>
            <w:r w:rsidRPr="005744BC">
              <w:rPr>
                <w:rFonts w:hint="eastAsia"/>
                <w:color w:val="000000" w:themeColor="text1"/>
                <w:sz w:val="18"/>
                <w:szCs w:val="18"/>
              </w:rPr>
              <w:t>云计算技术基础</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大数据技术基础</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物联网技术导论</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VR/AR/MR</w:t>
            </w:r>
            <w:r w:rsidRPr="005744BC">
              <w:rPr>
                <w:rFonts w:hint="eastAsia"/>
                <w:color w:val="000000" w:themeColor="text1"/>
                <w:sz w:val="18"/>
                <w:szCs w:val="18"/>
              </w:rPr>
              <w:t>技术导论</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193"/>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python</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restart"/>
            <w:vAlign w:val="center"/>
          </w:tcPr>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创新创业与综合能力模块</w:t>
            </w:r>
          </w:p>
        </w:tc>
        <w:tc>
          <w:tcPr>
            <w:tcW w:w="1701" w:type="dxa"/>
            <w:noWrap/>
            <w:tcMar>
              <w:left w:w="57" w:type="dxa"/>
              <w:right w:w="57" w:type="dxa"/>
            </w:tcMar>
            <w:vAlign w:val="center"/>
          </w:tcPr>
          <w:p w:rsidR="00B76F5E" w:rsidRPr="005744BC" w:rsidRDefault="00B76F5E" w:rsidP="00B76F5E">
            <w:pPr>
              <w:widowControl/>
              <w:jc w:val="left"/>
              <w:rPr>
                <w:color w:val="000000" w:themeColor="text1"/>
                <w:kern w:val="0"/>
                <w:sz w:val="18"/>
                <w:szCs w:val="18"/>
              </w:rPr>
            </w:pPr>
            <w:r w:rsidRPr="005744BC">
              <w:rPr>
                <w:rFonts w:hint="eastAsia"/>
                <w:color w:val="000000" w:themeColor="text1"/>
                <w:sz w:val="18"/>
                <w:szCs w:val="18"/>
              </w:rPr>
              <w:t>创新创业案例分析</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职业核心能力</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hint="eastAsia"/>
                <w:color w:val="000000" w:themeColor="text1"/>
                <w:sz w:val="18"/>
                <w:szCs w:val="18"/>
              </w:rPr>
              <w:t>否</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jc w:val="center"/>
              <w:rPr>
                <w:color w:val="000000" w:themeColor="text1"/>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 w:val="18"/>
                <w:szCs w:val="18"/>
              </w:rPr>
              <w:t>是</w:t>
            </w:r>
          </w:p>
        </w:tc>
      </w:tr>
      <w:tr w:rsidR="00B76F5E" w:rsidRPr="005744BC" w:rsidTr="00B76F5E">
        <w:trPr>
          <w:trHeight w:val="290"/>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团队合作能力</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382"/>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w:t>
            </w: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创新改变生活</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416"/>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自我管理能力</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79"/>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信息处理能力</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269"/>
        </w:trPr>
        <w:tc>
          <w:tcPr>
            <w:tcW w:w="482"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566" w:type="dxa"/>
            <w:vMerge/>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08" w:type="dxa"/>
            <w:vMerge/>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711" w:type="dxa"/>
            <w:vMerge/>
            <w:vAlign w:val="center"/>
          </w:tcPr>
          <w:p w:rsidR="00B76F5E" w:rsidRPr="005744BC" w:rsidRDefault="00B76F5E" w:rsidP="00B76F5E">
            <w:pPr>
              <w:adjustRightInd w:val="0"/>
              <w:snapToGrid w:val="0"/>
              <w:jc w:val="center"/>
              <w:rPr>
                <w:rFonts w:ascii="Times New Roman" w:hAnsi="Times New Roman" w:cs="Times New Roman"/>
                <w:color w:val="000000" w:themeColor="text1"/>
                <w:szCs w:val="21"/>
              </w:rPr>
            </w:pPr>
          </w:p>
        </w:tc>
        <w:tc>
          <w:tcPr>
            <w:tcW w:w="1701" w:type="dxa"/>
            <w:noWrap/>
            <w:tcMar>
              <w:left w:w="57" w:type="dxa"/>
              <w:right w:w="57" w:type="dxa"/>
            </w:tcMar>
            <w:vAlign w:val="center"/>
          </w:tcPr>
          <w:p w:rsidR="00B76F5E" w:rsidRPr="005744BC" w:rsidRDefault="00B76F5E" w:rsidP="00B76F5E">
            <w:pPr>
              <w:rPr>
                <w:color w:val="000000" w:themeColor="text1"/>
                <w:sz w:val="18"/>
                <w:szCs w:val="18"/>
              </w:rPr>
            </w:pPr>
            <w:r w:rsidRPr="005744BC">
              <w:rPr>
                <w:rFonts w:hint="eastAsia"/>
                <w:color w:val="000000" w:themeColor="text1"/>
                <w:sz w:val="18"/>
                <w:szCs w:val="18"/>
              </w:rPr>
              <w:t>职业沟通能力</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shd w:val="clear" w:color="auto" w:fill="auto"/>
            <w:noWrap/>
            <w:tcMar>
              <w:left w:w="57" w:type="dxa"/>
              <w:right w:w="57" w:type="dxa"/>
            </w:tcMar>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否</w:t>
            </w:r>
          </w:p>
        </w:tc>
        <w:tc>
          <w:tcPr>
            <w:tcW w:w="874"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c>
          <w:tcPr>
            <w:tcW w:w="875" w:type="dxa"/>
            <w:vAlign w:val="center"/>
          </w:tcPr>
          <w:p w:rsidR="00B76F5E" w:rsidRPr="005744BC" w:rsidRDefault="00B76F5E" w:rsidP="00B76F5E">
            <w:pPr>
              <w:adjustRightInd w:val="0"/>
              <w:snapToGrid w:val="0"/>
              <w:jc w:val="center"/>
              <w:rPr>
                <w:rFonts w:ascii="Times New Roman" w:hAnsi="Times New Roman" w:cs="Times New Roman"/>
                <w:color w:val="000000" w:themeColor="text1"/>
                <w:sz w:val="18"/>
                <w:szCs w:val="18"/>
              </w:rPr>
            </w:pPr>
            <w:r w:rsidRPr="005744BC">
              <w:rPr>
                <w:rFonts w:ascii="Times New Roman" w:hAnsi="Times New Roman" w:cs="Times New Roman"/>
                <w:color w:val="000000" w:themeColor="text1"/>
                <w:sz w:val="18"/>
                <w:szCs w:val="18"/>
              </w:rPr>
              <w:t>是</w:t>
            </w:r>
          </w:p>
        </w:tc>
      </w:tr>
      <w:tr w:rsidR="00B76F5E" w:rsidRPr="005744BC" w:rsidTr="00B76F5E">
        <w:trPr>
          <w:trHeight w:val="690"/>
        </w:trPr>
        <w:tc>
          <w:tcPr>
            <w:tcW w:w="9413" w:type="dxa"/>
            <w:gridSpan w:val="11"/>
            <w:shd w:val="clear" w:color="auto" w:fill="auto"/>
            <w:noWrap/>
            <w:tcMar>
              <w:left w:w="57" w:type="dxa"/>
              <w:right w:w="57" w:type="dxa"/>
            </w:tcMar>
            <w:vAlign w:val="bottom"/>
          </w:tcPr>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说明：</w:t>
            </w:r>
          </w:p>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1</w:t>
            </w:r>
            <w:r w:rsidRPr="005744BC">
              <w:rPr>
                <w:rFonts w:ascii="Times New Roman" w:hAnsi="Times New Roman" w:cs="Times New Roman"/>
                <w:color w:val="000000" w:themeColor="text1"/>
                <w:szCs w:val="21"/>
              </w:rPr>
              <w:t>：</w:t>
            </w:r>
            <w:r w:rsidRPr="005744BC">
              <w:rPr>
                <w:rFonts w:ascii="Times New Roman" w:hAnsi="Times New Roman" w:cs="Times New Roman"/>
                <w:color w:val="000000" w:themeColor="text1"/>
                <w:sz w:val="20"/>
                <w:szCs w:val="20"/>
              </w:rPr>
              <w:t>设计、鉴赏</w:t>
            </w:r>
          </w:p>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2</w:t>
            </w:r>
            <w:r w:rsidRPr="005744BC">
              <w:rPr>
                <w:rFonts w:ascii="Times New Roman" w:hAnsi="Times New Roman" w:cs="Times New Roman"/>
                <w:color w:val="000000" w:themeColor="text1"/>
                <w:szCs w:val="21"/>
              </w:rPr>
              <w:t>：工具使用、软件操作</w:t>
            </w:r>
          </w:p>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3</w:t>
            </w:r>
            <w:r w:rsidRPr="005744BC">
              <w:rPr>
                <w:rFonts w:ascii="Times New Roman" w:hAnsi="Times New Roman" w:cs="Times New Roman"/>
                <w:color w:val="000000" w:themeColor="text1"/>
                <w:szCs w:val="21"/>
              </w:rPr>
              <w:t>：逻辑、</w:t>
            </w:r>
            <w:r w:rsidRPr="005744BC">
              <w:rPr>
                <w:rFonts w:ascii="Times New Roman" w:hAnsi="Times New Roman" w:cs="Times New Roman"/>
                <w:color w:val="000000" w:themeColor="text1"/>
                <w:sz w:val="20"/>
                <w:szCs w:val="20"/>
              </w:rPr>
              <w:t>数据处理</w:t>
            </w:r>
          </w:p>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4</w:t>
            </w:r>
            <w:r w:rsidRPr="005744BC">
              <w:rPr>
                <w:rFonts w:ascii="Times New Roman" w:hAnsi="Times New Roman" w:cs="Times New Roman"/>
                <w:color w:val="000000" w:themeColor="text1"/>
                <w:szCs w:val="21"/>
              </w:rPr>
              <w:t>：</w:t>
            </w:r>
            <w:r w:rsidRPr="005744BC">
              <w:rPr>
                <w:rFonts w:ascii="Times New Roman" w:hAnsi="Times New Roman" w:cs="Times New Roman"/>
                <w:color w:val="000000" w:themeColor="text1"/>
                <w:sz w:val="20"/>
                <w:szCs w:val="20"/>
              </w:rPr>
              <w:t>编程、程序调试、工具使用</w:t>
            </w:r>
          </w:p>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5</w:t>
            </w:r>
            <w:r w:rsidRPr="005744BC">
              <w:rPr>
                <w:rFonts w:ascii="Times New Roman" w:hAnsi="Times New Roman" w:cs="Times New Roman"/>
                <w:color w:val="000000" w:themeColor="text1"/>
                <w:szCs w:val="21"/>
              </w:rPr>
              <w:t>：</w:t>
            </w:r>
            <w:r w:rsidRPr="005744BC">
              <w:rPr>
                <w:rFonts w:ascii="Times New Roman" w:hAnsi="Times New Roman" w:cs="Times New Roman"/>
                <w:color w:val="000000" w:themeColor="text1"/>
                <w:sz w:val="20"/>
                <w:szCs w:val="20"/>
              </w:rPr>
              <w:t>工程思维、</w:t>
            </w:r>
            <w:r w:rsidRPr="005744BC">
              <w:rPr>
                <w:rFonts w:ascii="Times New Roman" w:hAnsi="Times New Roman" w:cs="Times New Roman"/>
                <w:color w:val="000000" w:themeColor="text1"/>
                <w:szCs w:val="21"/>
              </w:rPr>
              <w:t>创新</w:t>
            </w:r>
          </w:p>
          <w:p w:rsidR="00B76F5E" w:rsidRPr="005744BC" w:rsidRDefault="00B76F5E" w:rsidP="00B76F5E">
            <w:pPr>
              <w:adjustRightInd w:val="0"/>
              <w:snapToGrid w:val="0"/>
              <w:rPr>
                <w:rFonts w:ascii="Times New Roman" w:hAnsi="Times New Roman" w:cs="Times New Roman"/>
                <w:color w:val="000000" w:themeColor="text1"/>
                <w:szCs w:val="21"/>
              </w:rPr>
            </w:pPr>
            <w:r w:rsidRPr="005744BC">
              <w:rPr>
                <w:rFonts w:ascii="Times New Roman" w:hAnsi="Times New Roman" w:cs="Times New Roman"/>
                <w:color w:val="000000" w:themeColor="text1"/>
                <w:szCs w:val="21"/>
              </w:rPr>
              <w:t>能力</w:t>
            </w:r>
            <w:r w:rsidRPr="005744BC">
              <w:rPr>
                <w:rFonts w:ascii="Times New Roman" w:hAnsi="Times New Roman" w:cs="Times New Roman"/>
                <w:color w:val="000000" w:themeColor="text1"/>
                <w:szCs w:val="21"/>
              </w:rPr>
              <w:t>6</w:t>
            </w:r>
            <w:r w:rsidRPr="005744BC">
              <w:rPr>
                <w:rFonts w:ascii="Times New Roman" w:hAnsi="Times New Roman" w:cs="Times New Roman"/>
                <w:color w:val="000000" w:themeColor="text1"/>
                <w:szCs w:val="21"/>
              </w:rPr>
              <w:t>：交流</w:t>
            </w:r>
            <w:r w:rsidRPr="005744BC">
              <w:rPr>
                <w:rFonts w:ascii="Times New Roman" w:hAnsi="Times New Roman" w:cs="Times New Roman"/>
                <w:color w:val="000000" w:themeColor="text1"/>
                <w:sz w:val="20"/>
                <w:szCs w:val="20"/>
              </w:rPr>
              <w:t>、</w:t>
            </w:r>
            <w:r w:rsidRPr="005744BC">
              <w:rPr>
                <w:rFonts w:ascii="Times New Roman" w:hAnsi="Times New Roman" w:cs="Times New Roman"/>
                <w:color w:val="000000" w:themeColor="text1"/>
                <w:szCs w:val="21"/>
              </w:rPr>
              <w:t>表达</w:t>
            </w:r>
            <w:r w:rsidRPr="005744BC">
              <w:rPr>
                <w:rFonts w:ascii="Times New Roman" w:hAnsi="Times New Roman" w:cs="Times New Roman"/>
                <w:color w:val="000000" w:themeColor="text1"/>
                <w:sz w:val="20"/>
                <w:szCs w:val="20"/>
              </w:rPr>
              <w:t>、</w:t>
            </w:r>
            <w:r w:rsidRPr="005744BC">
              <w:rPr>
                <w:rFonts w:ascii="Times New Roman" w:hAnsi="Times New Roman" w:cs="Times New Roman"/>
                <w:color w:val="000000" w:themeColor="text1"/>
                <w:szCs w:val="21"/>
              </w:rPr>
              <w:t>合作</w:t>
            </w:r>
            <w:r w:rsidRPr="005744BC">
              <w:rPr>
                <w:rFonts w:ascii="Times New Roman" w:hAnsi="Times New Roman" w:cs="Times New Roman"/>
                <w:color w:val="000000" w:themeColor="text1"/>
                <w:sz w:val="20"/>
                <w:szCs w:val="20"/>
              </w:rPr>
              <w:t>、</w:t>
            </w:r>
            <w:r w:rsidRPr="005744BC">
              <w:rPr>
                <w:rFonts w:ascii="Times New Roman" w:hAnsi="Times New Roman" w:cs="Times New Roman"/>
                <w:color w:val="000000" w:themeColor="text1"/>
                <w:szCs w:val="21"/>
              </w:rPr>
              <w:t>管理、解决问题、学习</w:t>
            </w:r>
          </w:p>
        </w:tc>
      </w:tr>
    </w:tbl>
    <w:p w:rsidR="00C84474" w:rsidRPr="005744BC" w:rsidRDefault="00C84474">
      <w:pPr>
        <w:rPr>
          <w:rFonts w:ascii="Times New Roman" w:eastAsiaTheme="majorEastAsia" w:hAnsi="Times New Roman" w:cs="Times New Roman"/>
          <w:color w:val="000000" w:themeColor="text1"/>
        </w:rPr>
      </w:pPr>
    </w:p>
    <w:p w:rsidR="00C84474" w:rsidRPr="005744BC" w:rsidRDefault="00BB3ED2" w:rsidP="00BD0DCB">
      <w:pPr>
        <w:spacing w:line="360" w:lineRule="auto"/>
        <w:rPr>
          <w:rFonts w:ascii="Times New Roman" w:hAnsi="Times New Roman" w:cs="Times New Roman"/>
          <w:b/>
          <w:color w:val="000000" w:themeColor="text1"/>
        </w:rPr>
      </w:pPr>
      <w:r w:rsidRPr="005744BC">
        <w:rPr>
          <w:rFonts w:ascii="Times New Roman" w:hAnsi="Times New Roman" w:cs="Times New Roman"/>
          <w:b/>
          <w:color w:val="000000" w:themeColor="text1"/>
        </w:rPr>
        <w:t xml:space="preserve">2.4 </w:t>
      </w:r>
      <w:r w:rsidRPr="005744BC">
        <w:rPr>
          <w:rFonts w:ascii="Times New Roman" w:hAnsi="Times New Roman" w:cs="Times New Roman"/>
          <w:b/>
          <w:color w:val="000000" w:themeColor="text1"/>
        </w:rPr>
        <w:t>课程要求</w:t>
      </w:r>
    </w:p>
    <w:p w:rsidR="00C84474" w:rsidRPr="005744BC" w:rsidRDefault="00BB3ED2" w:rsidP="00301EC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学校实施课程思政改革，将立德树人、廉洁守法、新时代中国特色社会主义思想、中华优秀传统文化、红色文化等知识与专业课程知识有机融合。</w:t>
      </w:r>
    </w:p>
    <w:p w:rsidR="00C84474" w:rsidRPr="005744BC" w:rsidRDefault="00BB3ED2">
      <w:pPr>
        <w:pStyle w:val="2"/>
        <w:rPr>
          <w:rFonts w:ascii="Times New Roman" w:hAnsi="Times New Roman" w:cs="Times New Roman"/>
          <w:color w:val="000000" w:themeColor="text1"/>
          <w:sz w:val="24"/>
          <w:szCs w:val="24"/>
        </w:rPr>
      </w:pPr>
      <w:bookmarkStart w:id="17" w:name="_Toc22141901"/>
      <w:r w:rsidRPr="005744BC">
        <w:rPr>
          <w:rFonts w:ascii="Times New Roman" w:hAnsi="Times New Roman" w:cs="Times New Roman"/>
          <w:color w:val="000000" w:themeColor="text1"/>
          <w:sz w:val="24"/>
          <w:szCs w:val="24"/>
        </w:rPr>
        <w:t>3.</w:t>
      </w:r>
      <w:r w:rsidRPr="005744BC">
        <w:rPr>
          <w:rFonts w:ascii="Times New Roman" w:hAnsi="Times New Roman" w:cs="Times New Roman"/>
          <w:color w:val="000000" w:themeColor="text1"/>
          <w:sz w:val="24"/>
          <w:szCs w:val="24"/>
        </w:rPr>
        <w:t>【学业评价】</w:t>
      </w:r>
      <w:bookmarkEnd w:id="17"/>
    </w:p>
    <w:p w:rsidR="00C84474" w:rsidRPr="005744BC" w:rsidRDefault="00BB3ED2" w:rsidP="0064651C">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3.1</w:t>
      </w:r>
      <w:r w:rsidRPr="005744BC">
        <w:rPr>
          <w:rFonts w:ascii="Times New Roman" w:eastAsiaTheme="majorEastAsia" w:hAnsi="Times New Roman" w:cs="Times New Roman"/>
          <w:b/>
          <w:color w:val="000000" w:themeColor="text1"/>
        </w:rPr>
        <w:t>课程考核综合说明</w:t>
      </w:r>
    </w:p>
    <w:p w:rsidR="0064651C" w:rsidRPr="005744BC" w:rsidRDefault="0064651C" w:rsidP="0064651C">
      <w:pPr>
        <w:spacing w:line="360" w:lineRule="auto"/>
        <w:jc w:val="left"/>
        <w:rPr>
          <w:rFonts w:ascii="Times New Roman" w:hAnsi="Times New Roman" w:cs="Times New Roman"/>
          <w:b/>
          <w:color w:val="000000" w:themeColor="text1"/>
          <w:szCs w:val="24"/>
        </w:rPr>
      </w:pPr>
      <w:r w:rsidRPr="005744BC">
        <w:rPr>
          <w:rFonts w:ascii="Times New Roman" w:hAnsi="Times New Roman" w:cs="Times New Roman"/>
          <w:b/>
          <w:color w:val="000000" w:themeColor="text1"/>
          <w:szCs w:val="24"/>
        </w:rPr>
        <w:t xml:space="preserve">(1) </w:t>
      </w:r>
      <w:r w:rsidRPr="005744BC">
        <w:rPr>
          <w:rFonts w:ascii="Times New Roman" w:hAnsi="Times New Roman" w:cs="Times New Roman"/>
          <w:b/>
          <w:color w:val="000000" w:themeColor="text1"/>
          <w:szCs w:val="24"/>
        </w:rPr>
        <w:t>本专业各课程的考核重点</w:t>
      </w:r>
    </w:p>
    <w:p w:rsidR="0064651C" w:rsidRPr="005744BC" w:rsidRDefault="0064651C" w:rsidP="0064651C">
      <w:pPr>
        <w:spacing w:line="360" w:lineRule="auto"/>
        <w:ind w:firstLineChars="200" w:firstLine="420"/>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本专业考核的重点包括</w:t>
      </w:r>
      <w:r w:rsidRPr="005744BC">
        <w:rPr>
          <w:rFonts w:ascii="Times New Roman" w:hAnsi="Times New Roman" w:cs="Times New Roman"/>
          <w:color w:val="000000" w:themeColor="text1"/>
          <w:szCs w:val="24"/>
        </w:rPr>
        <w:t>Photoshop</w:t>
      </w:r>
      <w:r w:rsidRPr="005744BC">
        <w:rPr>
          <w:rFonts w:ascii="Times New Roman" w:hAnsi="Times New Roman" w:cs="Times New Roman"/>
          <w:color w:val="000000" w:themeColor="text1"/>
          <w:szCs w:val="24"/>
        </w:rPr>
        <w:t>进阶、图形创意设计，</w:t>
      </w:r>
      <w:r w:rsidRPr="005744BC">
        <w:rPr>
          <w:rFonts w:ascii="Times New Roman" w:hAnsi="Times New Roman" w:cs="Times New Roman"/>
          <w:color w:val="000000" w:themeColor="text1"/>
          <w:szCs w:val="24"/>
        </w:rPr>
        <w:t>UI</w:t>
      </w:r>
      <w:r w:rsidRPr="005744BC">
        <w:rPr>
          <w:rFonts w:ascii="Times New Roman" w:hAnsi="Times New Roman" w:cs="Times New Roman"/>
          <w:color w:val="000000" w:themeColor="text1"/>
          <w:szCs w:val="24"/>
        </w:rPr>
        <w:t>设计，</w:t>
      </w:r>
      <w:r w:rsidRPr="005744BC">
        <w:rPr>
          <w:rFonts w:ascii="Times New Roman" w:hAnsi="Times New Roman" w:cs="Times New Roman"/>
          <w:color w:val="000000" w:themeColor="text1"/>
          <w:szCs w:val="24"/>
        </w:rPr>
        <w:t>VI</w:t>
      </w:r>
      <w:r w:rsidRPr="005744BC">
        <w:rPr>
          <w:rFonts w:ascii="Times New Roman" w:hAnsi="Times New Roman" w:cs="Times New Roman"/>
          <w:color w:val="000000" w:themeColor="text1"/>
          <w:szCs w:val="24"/>
        </w:rPr>
        <w:t>设计等以设计能力、图形处理能力作为考核核心；</w:t>
      </w:r>
      <w:r w:rsidRPr="005744BC">
        <w:rPr>
          <w:rFonts w:ascii="Times New Roman" w:hAnsi="Times New Roman" w:cs="Times New Roman"/>
          <w:color w:val="000000" w:themeColor="text1"/>
          <w:szCs w:val="24"/>
        </w:rPr>
        <w:t>CSS</w:t>
      </w:r>
      <w:r w:rsidRPr="005744BC">
        <w:rPr>
          <w:rFonts w:ascii="Times New Roman" w:hAnsi="Times New Roman" w:cs="Times New Roman"/>
          <w:color w:val="000000" w:themeColor="text1"/>
          <w:szCs w:val="24"/>
        </w:rPr>
        <w:t>优化设计技术、</w:t>
      </w:r>
      <w:r w:rsidRPr="005744BC">
        <w:rPr>
          <w:rFonts w:ascii="Times New Roman" w:hAnsi="Times New Roman" w:cs="Times New Roman"/>
          <w:color w:val="000000" w:themeColor="text1"/>
          <w:szCs w:val="24"/>
        </w:rPr>
        <w:t>JavaScript</w:t>
      </w:r>
      <w:r w:rsidRPr="005744BC">
        <w:rPr>
          <w:rFonts w:ascii="Times New Roman" w:hAnsi="Times New Roman" w:cs="Times New Roman"/>
          <w:color w:val="000000" w:themeColor="text1"/>
          <w:szCs w:val="24"/>
        </w:rPr>
        <w:t>程序设计、</w:t>
      </w:r>
      <w:r w:rsidRPr="005744BC">
        <w:rPr>
          <w:rFonts w:ascii="Times New Roman" w:hAnsi="Times New Roman" w:cs="Times New Roman"/>
          <w:color w:val="000000" w:themeColor="text1"/>
          <w:szCs w:val="24"/>
        </w:rPr>
        <w:t>PHP</w:t>
      </w:r>
      <w:r w:rsidRPr="005744BC">
        <w:rPr>
          <w:rFonts w:ascii="Times New Roman" w:hAnsi="Times New Roman" w:cs="Times New Roman"/>
          <w:color w:val="000000" w:themeColor="text1"/>
          <w:szCs w:val="24"/>
        </w:rPr>
        <w:t>编程，影</w:t>
      </w:r>
      <w:r w:rsidRPr="005744BC">
        <w:rPr>
          <w:rFonts w:ascii="Times New Roman" w:hAnsi="Times New Roman" w:cs="Times New Roman"/>
          <w:color w:val="000000" w:themeColor="text1"/>
          <w:szCs w:val="24"/>
        </w:rPr>
        <w:lastRenderedPageBreak/>
        <w:t>视编导等课程以成果项目考核或过程考核为主，通识课程则等课程以理论考核为主。</w:t>
      </w:r>
    </w:p>
    <w:p w:rsidR="0064651C" w:rsidRPr="005744BC" w:rsidRDefault="0064651C" w:rsidP="0064651C">
      <w:pPr>
        <w:spacing w:line="360" w:lineRule="auto"/>
        <w:jc w:val="left"/>
        <w:rPr>
          <w:rFonts w:ascii="Times New Roman" w:hAnsi="Times New Roman" w:cs="Times New Roman"/>
          <w:b/>
          <w:color w:val="000000" w:themeColor="text1"/>
          <w:szCs w:val="24"/>
        </w:rPr>
      </w:pPr>
      <w:r w:rsidRPr="005744BC">
        <w:rPr>
          <w:rFonts w:ascii="Times New Roman" w:hAnsi="Times New Roman" w:cs="Times New Roman"/>
          <w:b/>
          <w:color w:val="000000" w:themeColor="text1"/>
          <w:szCs w:val="24"/>
        </w:rPr>
        <w:t xml:space="preserve">(2) </w:t>
      </w:r>
      <w:r w:rsidRPr="005744BC">
        <w:rPr>
          <w:rFonts w:ascii="Times New Roman" w:hAnsi="Times New Roman" w:cs="Times New Roman"/>
          <w:b/>
          <w:color w:val="000000" w:themeColor="text1"/>
          <w:szCs w:val="24"/>
        </w:rPr>
        <w:t>本专业各课程采取的主要成绩评定方法说明</w:t>
      </w:r>
    </w:p>
    <w:p w:rsidR="0064651C" w:rsidRPr="005744BC" w:rsidRDefault="0064651C" w:rsidP="0064651C">
      <w:pPr>
        <w:pStyle w:val="aa"/>
        <w:numPr>
          <w:ilvl w:val="0"/>
          <w:numId w:val="24"/>
        </w:numPr>
        <w:spacing w:line="360" w:lineRule="auto"/>
        <w:ind w:left="0" w:firstLineChars="0" w:firstLine="11"/>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考试项目成绩评定方法：一般笔试课程以平时成绩占</w:t>
      </w:r>
      <w:r w:rsidRPr="005744BC">
        <w:rPr>
          <w:rFonts w:ascii="Times New Roman" w:hAnsi="Times New Roman" w:cs="Times New Roman"/>
          <w:color w:val="000000" w:themeColor="text1"/>
          <w:szCs w:val="24"/>
        </w:rPr>
        <w:t>30%</w:t>
      </w:r>
      <w:r w:rsidRPr="005744BC">
        <w:rPr>
          <w:rFonts w:ascii="Times New Roman" w:hAnsi="Times New Roman" w:cs="Times New Roman"/>
          <w:color w:val="000000" w:themeColor="text1"/>
          <w:szCs w:val="24"/>
        </w:rPr>
        <w:t>，期末考试成绩占</w:t>
      </w:r>
      <w:r w:rsidRPr="005744BC">
        <w:rPr>
          <w:rFonts w:ascii="Times New Roman" w:hAnsi="Times New Roman" w:cs="Times New Roman"/>
          <w:color w:val="000000" w:themeColor="text1"/>
          <w:szCs w:val="24"/>
        </w:rPr>
        <w:t>70%</w:t>
      </w:r>
      <w:r w:rsidRPr="005744BC">
        <w:rPr>
          <w:rFonts w:ascii="Times New Roman" w:hAnsi="Times New Roman" w:cs="Times New Roman"/>
          <w:color w:val="000000" w:themeColor="text1"/>
          <w:szCs w:val="24"/>
        </w:rPr>
        <w:t>为主。</w:t>
      </w:r>
    </w:p>
    <w:p w:rsidR="0064651C" w:rsidRPr="005744BC" w:rsidRDefault="0064651C" w:rsidP="0064651C">
      <w:pPr>
        <w:pStyle w:val="aa"/>
        <w:numPr>
          <w:ilvl w:val="0"/>
          <w:numId w:val="24"/>
        </w:numPr>
        <w:spacing w:line="360" w:lineRule="auto"/>
        <w:ind w:left="0" w:firstLineChars="0" w:firstLine="11"/>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考查或项目开发或实训成绩评定方法：平时成绩占</w:t>
      </w:r>
      <w:r w:rsidRPr="005744BC">
        <w:rPr>
          <w:rFonts w:ascii="Times New Roman" w:hAnsi="Times New Roman" w:cs="Times New Roman"/>
          <w:color w:val="000000" w:themeColor="text1"/>
          <w:szCs w:val="24"/>
        </w:rPr>
        <w:t>40%</w:t>
      </w:r>
      <w:r w:rsidRPr="005744BC">
        <w:rPr>
          <w:rFonts w:ascii="Times New Roman" w:hAnsi="Times New Roman" w:cs="Times New Roman"/>
          <w:color w:val="000000" w:themeColor="text1"/>
          <w:szCs w:val="24"/>
        </w:rPr>
        <w:t>，实验成果</w:t>
      </w:r>
      <w:r w:rsidRPr="005744BC">
        <w:rPr>
          <w:rFonts w:ascii="Times New Roman" w:hAnsi="Times New Roman" w:cs="Times New Roman"/>
          <w:color w:val="000000" w:themeColor="text1"/>
          <w:szCs w:val="24"/>
        </w:rPr>
        <w:t>60%</w:t>
      </w:r>
      <w:r w:rsidRPr="005744BC">
        <w:rPr>
          <w:rFonts w:ascii="Times New Roman" w:hAnsi="Times New Roman" w:cs="Times New Roman"/>
          <w:color w:val="000000" w:themeColor="text1"/>
          <w:szCs w:val="24"/>
        </w:rPr>
        <w:t>。</w:t>
      </w:r>
    </w:p>
    <w:p w:rsidR="0064651C" w:rsidRPr="005744BC" w:rsidRDefault="0064651C" w:rsidP="0064651C">
      <w:pPr>
        <w:pStyle w:val="aa"/>
        <w:numPr>
          <w:ilvl w:val="0"/>
          <w:numId w:val="24"/>
        </w:numPr>
        <w:spacing w:line="360" w:lineRule="auto"/>
        <w:ind w:left="0" w:firstLineChars="0" w:firstLine="11"/>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成果评价或过程式考核，根据课程特点组织多次考核，各次考核总成绩和</w:t>
      </w:r>
      <w:r w:rsidRPr="005744BC">
        <w:rPr>
          <w:rFonts w:ascii="Times New Roman" w:hAnsi="Times New Roman" w:cs="Times New Roman"/>
          <w:color w:val="000000" w:themeColor="text1"/>
          <w:szCs w:val="24"/>
        </w:rPr>
        <w:t>100%</w:t>
      </w:r>
      <w:r w:rsidRPr="005744BC">
        <w:rPr>
          <w:rFonts w:ascii="Times New Roman" w:hAnsi="Times New Roman" w:cs="Times New Roman"/>
          <w:color w:val="000000" w:themeColor="text1"/>
          <w:szCs w:val="24"/>
        </w:rPr>
        <w:t>。</w:t>
      </w:r>
    </w:p>
    <w:p w:rsidR="0064651C" w:rsidRPr="005744BC" w:rsidRDefault="0064651C" w:rsidP="0064651C">
      <w:pPr>
        <w:pStyle w:val="aa"/>
        <w:numPr>
          <w:ilvl w:val="0"/>
          <w:numId w:val="24"/>
        </w:numPr>
        <w:spacing w:line="360" w:lineRule="auto"/>
        <w:ind w:left="0" w:firstLineChars="0" w:firstLine="11"/>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课程质量评价要点</w:t>
      </w:r>
    </w:p>
    <w:p w:rsidR="0064651C" w:rsidRPr="005744BC" w:rsidRDefault="0064651C" w:rsidP="0064651C">
      <w:pPr>
        <w:spacing w:line="360" w:lineRule="auto"/>
        <w:jc w:val="left"/>
        <w:rPr>
          <w:rFonts w:ascii="Times New Roman" w:hAnsi="Times New Roman" w:cs="Times New Roman"/>
          <w:b/>
          <w:color w:val="000000" w:themeColor="text1"/>
          <w:szCs w:val="24"/>
        </w:rPr>
      </w:pPr>
      <w:r w:rsidRPr="005744BC">
        <w:rPr>
          <w:rFonts w:ascii="Times New Roman" w:hAnsi="Times New Roman" w:cs="Times New Roman"/>
          <w:b/>
          <w:color w:val="000000" w:themeColor="text1"/>
          <w:szCs w:val="24"/>
        </w:rPr>
        <w:t xml:space="preserve">(3) </w:t>
      </w:r>
      <w:r w:rsidRPr="005744BC">
        <w:rPr>
          <w:rFonts w:ascii="Times New Roman" w:hAnsi="Times New Roman" w:cs="Times New Roman"/>
          <w:b/>
          <w:color w:val="000000" w:themeColor="text1"/>
          <w:szCs w:val="24"/>
        </w:rPr>
        <w:t>本专业课程的基本质量要求</w:t>
      </w:r>
    </w:p>
    <w:p w:rsidR="0064651C" w:rsidRPr="005744BC" w:rsidRDefault="0064651C" w:rsidP="0064651C">
      <w:pPr>
        <w:spacing w:line="360" w:lineRule="auto"/>
        <w:ind w:firstLineChars="200" w:firstLine="420"/>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学生能够根据网站开发流程及规范进行网页前端页面设计、美工设计、效果图设计与制作、采用</w:t>
      </w:r>
      <w:r w:rsidRPr="005744BC">
        <w:rPr>
          <w:rFonts w:ascii="Times New Roman" w:hAnsi="Times New Roman" w:cs="Times New Roman"/>
          <w:color w:val="000000" w:themeColor="text1"/>
          <w:szCs w:val="24"/>
        </w:rPr>
        <w:t>1.</w:t>
      </w:r>
      <w:r w:rsidRPr="005744BC">
        <w:rPr>
          <w:rFonts w:ascii="Times New Roman" w:hAnsi="Times New Roman" w:cs="Times New Roman"/>
          <w:color w:val="000000" w:themeColor="text1"/>
          <w:szCs w:val="24"/>
        </w:rPr>
        <w:t>熟练运用图形处理软件</w:t>
      </w:r>
      <w:r w:rsidRPr="005744BC">
        <w:rPr>
          <w:rFonts w:ascii="Times New Roman" w:hAnsi="Times New Roman" w:cs="Times New Roman"/>
          <w:color w:val="000000" w:themeColor="text1"/>
          <w:szCs w:val="24"/>
        </w:rPr>
        <w:t>Photoshop</w:t>
      </w:r>
      <w:r w:rsidRPr="005744BC">
        <w:rPr>
          <w:rFonts w:ascii="Times New Roman" w:hAnsi="Times New Roman" w:cs="Times New Roman"/>
          <w:color w:val="000000" w:themeColor="text1"/>
          <w:szCs w:val="24"/>
        </w:rPr>
        <w:t>、矢量软件</w:t>
      </w:r>
      <w:r w:rsidRPr="005744BC">
        <w:rPr>
          <w:rFonts w:ascii="Times New Roman" w:hAnsi="Times New Roman" w:cs="Times New Roman"/>
          <w:color w:val="000000" w:themeColor="text1"/>
          <w:szCs w:val="24"/>
        </w:rPr>
        <w:t>Illustrator</w:t>
      </w:r>
      <w:r w:rsidRPr="005744BC">
        <w:rPr>
          <w:rFonts w:ascii="Times New Roman" w:hAnsi="Times New Roman" w:cs="Times New Roman"/>
          <w:color w:val="000000" w:themeColor="text1"/>
          <w:szCs w:val="24"/>
        </w:rPr>
        <w:t>、排版设计软件</w:t>
      </w:r>
      <w:r w:rsidRPr="005744BC">
        <w:rPr>
          <w:rFonts w:ascii="Times New Roman" w:hAnsi="Times New Roman" w:cs="Times New Roman"/>
          <w:color w:val="000000" w:themeColor="text1"/>
          <w:szCs w:val="24"/>
        </w:rPr>
        <w:t>Indesign</w:t>
      </w:r>
      <w:r w:rsidRPr="005744BC">
        <w:rPr>
          <w:rFonts w:ascii="Times New Roman" w:hAnsi="Times New Roman" w:cs="Times New Roman"/>
          <w:color w:val="000000" w:themeColor="text1"/>
          <w:szCs w:val="24"/>
        </w:rPr>
        <w:t>等流行设计软件进行掌握海报招贴、书籍装帧、产品包装、企业标志及企业</w:t>
      </w:r>
      <w:r w:rsidRPr="005744BC">
        <w:rPr>
          <w:rFonts w:ascii="Times New Roman" w:hAnsi="Times New Roman" w:cs="Times New Roman"/>
          <w:color w:val="000000" w:themeColor="text1"/>
          <w:szCs w:val="24"/>
        </w:rPr>
        <w:t>VI</w:t>
      </w:r>
      <w:r w:rsidRPr="005744BC">
        <w:rPr>
          <w:rFonts w:ascii="Times New Roman" w:hAnsi="Times New Roman" w:cs="Times New Roman"/>
          <w:color w:val="000000" w:themeColor="text1"/>
          <w:szCs w:val="24"/>
        </w:rPr>
        <w:t>等各种类型平面广告设计的规范和技巧。熟练使用</w:t>
      </w:r>
      <w:r w:rsidRPr="005744BC">
        <w:rPr>
          <w:rFonts w:ascii="Times New Roman" w:hAnsi="Times New Roman" w:cs="Times New Roman"/>
          <w:color w:val="000000" w:themeColor="text1"/>
          <w:szCs w:val="24"/>
        </w:rPr>
        <w:t>AE</w:t>
      </w:r>
      <w:r w:rsidRPr="005744BC">
        <w:rPr>
          <w:rFonts w:ascii="Times New Roman" w:hAnsi="Times New Roman" w:cs="Times New Roman"/>
          <w:color w:val="000000" w:themeColor="text1"/>
          <w:szCs w:val="24"/>
        </w:rPr>
        <w:t>、</w:t>
      </w:r>
      <w:r w:rsidRPr="005744BC">
        <w:rPr>
          <w:rFonts w:ascii="Times New Roman" w:hAnsi="Times New Roman" w:cs="Times New Roman"/>
          <w:color w:val="000000" w:themeColor="text1"/>
          <w:szCs w:val="24"/>
        </w:rPr>
        <w:t>Premiere</w:t>
      </w:r>
      <w:r w:rsidRPr="005744BC">
        <w:rPr>
          <w:rFonts w:ascii="Times New Roman" w:hAnsi="Times New Roman" w:cs="Times New Roman"/>
          <w:color w:val="000000" w:themeColor="text1"/>
          <w:szCs w:val="24"/>
        </w:rPr>
        <w:t>等编辑软件，对影视后期特效有独到见解和控制能力，具备良好的艺术感受力，美术功底强，平面构图和动画包装设计观念强，有较高的后期二级调色能力。</w:t>
      </w:r>
    </w:p>
    <w:p w:rsidR="0064651C" w:rsidRPr="005744BC" w:rsidRDefault="0064651C" w:rsidP="0064651C">
      <w:pPr>
        <w:spacing w:line="360" w:lineRule="auto"/>
        <w:jc w:val="left"/>
        <w:rPr>
          <w:rFonts w:ascii="Times New Roman" w:hAnsi="Times New Roman" w:cs="Times New Roman"/>
          <w:b/>
          <w:color w:val="000000" w:themeColor="text1"/>
          <w:szCs w:val="24"/>
        </w:rPr>
      </w:pPr>
      <w:r w:rsidRPr="005744BC">
        <w:rPr>
          <w:rFonts w:ascii="Times New Roman" w:hAnsi="Times New Roman" w:cs="Times New Roman"/>
          <w:b/>
          <w:color w:val="000000" w:themeColor="text1"/>
          <w:szCs w:val="24"/>
        </w:rPr>
        <w:t xml:space="preserve"> (4) </w:t>
      </w:r>
      <w:r w:rsidRPr="005744BC">
        <w:rPr>
          <w:rFonts w:ascii="Times New Roman" w:hAnsi="Times New Roman" w:cs="Times New Roman"/>
          <w:b/>
          <w:color w:val="000000" w:themeColor="text1"/>
          <w:szCs w:val="24"/>
        </w:rPr>
        <w:t>本专业课程的质量评价方法</w:t>
      </w:r>
    </w:p>
    <w:p w:rsidR="0064651C" w:rsidRPr="005744BC" w:rsidRDefault="0064651C" w:rsidP="0064651C">
      <w:pPr>
        <w:spacing w:line="360" w:lineRule="auto"/>
        <w:ind w:firstLineChars="200" w:firstLine="420"/>
        <w:jc w:val="left"/>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学生通过相关课程学习，掌握该课程所对应的职业岗位知识能力，通过课程体系的学习，能胜任与专业相关的职业岗位工作，达到专业培养的目标。</w:t>
      </w:r>
    </w:p>
    <w:p w:rsidR="00C84474" w:rsidRPr="005744BC" w:rsidRDefault="00BB3ED2" w:rsidP="0064651C">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3.2</w:t>
      </w:r>
      <w:r w:rsidRPr="005744BC">
        <w:rPr>
          <w:rFonts w:ascii="Times New Roman" w:eastAsiaTheme="majorEastAsia" w:hAnsi="Times New Roman" w:cs="Times New Roman"/>
          <w:b/>
          <w:color w:val="000000" w:themeColor="text1"/>
        </w:rPr>
        <w:t>本专业评定</w:t>
      </w:r>
      <w:r w:rsidRPr="005744BC">
        <w:rPr>
          <w:rFonts w:ascii="Times New Roman" w:eastAsiaTheme="majorEastAsia" w:hAnsi="Times New Roman" w:cs="Times New Roman"/>
          <w:b/>
          <w:color w:val="000000" w:themeColor="text1"/>
        </w:rPr>
        <w:t>“</w:t>
      </w:r>
      <w:r w:rsidRPr="005744BC">
        <w:rPr>
          <w:rFonts w:ascii="Times New Roman" w:eastAsiaTheme="majorEastAsia" w:hAnsi="Times New Roman" w:cs="Times New Roman"/>
          <w:b/>
          <w:color w:val="000000" w:themeColor="text1"/>
        </w:rPr>
        <w:t>工贸职业技师</w:t>
      </w:r>
      <w:r w:rsidRPr="005744BC">
        <w:rPr>
          <w:rFonts w:ascii="Times New Roman" w:eastAsiaTheme="majorEastAsia" w:hAnsi="Times New Roman" w:cs="Times New Roman"/>
          <w:b/>
          <w:color w:val="000000" w:themeColor="text1"/>
        </w:rPr>
        <w:t>”</w:t>
      </w:r>
      <w:r w:rsidRPr="005744BC">
        <w:rPr>
          <w:rFonts w:ascii="Times New Roman" w:eastAsiaTheme="majorEastAsia" w:hAnsi="Times New Roman" w:cs="Times New Roman"/>
          <w:b/>
          <w:color w:val="000000" w:themeColor="text1"/>
        </w:rPr>
        <w:t>的标准</w:t>
      </w:r>
    </w:p>
    <w:p w:rsidR="00C84474" w:rsidRPr="005744BC" w:rsidRDefault="00BB3ED2" w:rsidP="0064651C">
      <w:pPr>
        <w:spacing w:line="360" w:lineRule="auto"/>
        <w:ind w:firstLineChars="200" w:firstLine="420"/>
        <w:rPr>
          <w:rFonts w:ascii="Times New Roman" w:hAnsi="Times New Roman" w:cs="Times New Roman"/>
          <w:color w:val="000000" w:themeColor="text1"/>
        </w:rPr>
      </w:pPr>
      <w:r w:rsidRPr="005744BC">
        <w:rPr>
          <w:rFonts w:ascii="Times New Roman" w:eastAsiaTheme="majorEastAsia" w:hAnsi="Times New Roman" w:cs="Times New Roman"/>
          <w:color w:val="000000" w:themeColor="text1"/>
        </w:rPr>
        <w:t>满足</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广东工贸职业技术学院工贸职业技师授予条件</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的规定。</w:t>
      </w:r>
    </w:p>
    <w:p w:rsidR="00C84474" w:rsidRPr="005744BC" w:rsidRDefault="00BB3ED2">
      <w:pPr>
        <w:pStyle w:val="2"/>
        <w:rPr>
          <w:rFonts w:ascii="Times New Roman" w:hAnsi="Times New Roman" w:cs="Times New Roman"/>
          <w:color w:val="000000" w:themeColor="text1"/>
          <w:sz w:val="24"/>
          <w:szCs w:val="24"/>
        </w:rPr>
      </w:pPr>
      <w:bookmarkStart w:id="18" w:name="_Toc22141902"/>
      <w:r w:rsidRPr="005744BC">
        <w:rPr>
          <w:rFonts w:ascii="Times New Roman" w:hAnsi="Times New Roman" w:cs="Times New Roman"/>
          <w:color w:val="000000" w:themeColor="text1"/>
          <w:sz w:val="24"/>
          <w:szCs w:val="24"/>
        </w:rPr>
        <w:t>4.</w:t>
      </w:r>
      <w:r w:rsidRPr="005744BC">
        <w:rPr>
          <w:rFonts w:ascii="Times New Roman" w:hAnsi="Times New Roman" w:cs="Times New Roman"/>
          <w:color w:val="000000" w:themeColor="text1"/>
          <w:sz w:val="24"/>
          <w:szCs w:val="24"/>
        </w:rPr>
        <w:t>【毕业要求】</w:t>
      </w:r>
      <w:bookmarkEnd w:id="18"/>
    </w:p>
    <w:p w:rsidR="00C84474" w:rsidRPr="005744BC" w:rsidRDefault="00BB3ED2" w:rsidP="0064651C">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 xml:space="preserve">4.1 </w:t>
      </w:r>
      <w:r w:rsidRPr="005744BC">
        <w:rPr>
          <w:rFonts w:ascii="Times New Roman" w:eastAsiaTheme="majorEastAsia" w:hAnsi="Times New Roman" w:cs="Times New Roman"/>
          <w:b/>
          <w:color w:val="000000" w:themeColor="text1"/>
        </w:rPr>
        <w:t>学分要求</w:t>
      </w:r>
    </w:p>
    <w:p w:rsidR="00C84474" w:rsidRPr="005744BC" w:rsidRDefault="0064651C" w:rsidP="0064651C">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两</w:t>
      </w:r>
      <w:r w:rsidR="00BB3ED2" w:rsidRPr="005744BC">
        <w:rPr>
          <w:rFonts w:ascii="Times New Roman" w:eastAsiaTheme="majorEastAsia" w:hAnsi="Times New Roman" w:cs="Times New Roman"/>
          <w:color w:val="000000" w:themeColor="text1"/>
        </w:rPr>
        <w:t>年内修满</w:t>
      </w:r>
      <w:r w:rsidR="00BB3ED2" w:rsidRPr="005744BC">
        <w:rPr>
          <w:rFonts w:ascii="Times New Roman" w:eastAsiaTheme="majorEastAsia" w:hAnsi="Times New Roman" w:cs="Times New Roman"/>
          <w:color w:val="000000" w:themeColor="text1"/>
        </w:rPr>
        <w:t xml:space="preserve">   </w:t>
      </w:r>
      <w:r w:rsidR="00BB3ED2" w:rsidRPr="005744BC">
        <w:rPr>
          <w:rFonts w:ascii="Times New Roman" w:eastAsiaTheme="majorEastAsia" w:hAnsi="Times New Roman" w:cs="Times New Roman"/>
          <w:color w:val="000000" w:themeColor="text1"/>
        </w:rPr>
        <w:t>学分。</w:t>
      </w:r>
    </w:p>
    <w:p w:rsidR="00C84474" w:rsidRPr="005744BC" w:rsidRDefault="00BB3ED2" w:rsidP="0064651C">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4.2“1+X”</w:t>
      </w:r>
      <w:r w:rsidRPr="005744BC">
        <w:rPr>
          <w:rFonts w:ascii="Times New Roman" w:eastAsiaTheme="majorEastAsia" w:hAnsi="Times New Roman" w:cs="Times New Roman"/>
          <w:b/>
          <w:color w:val="000000" w:themeColor="text1"/>
        </w:rPr>
        <w:t>证书试点要求</w:t>
      </w:r>
    </w:p>
    <w:tbl>
      <w:tblPr>
        <w:tblStyle w:val="a9"/>
        <w:tblW w:w="8522" w:type="dxa"/>
        <w:tblLayout w:type="fixed"/>
        <w:tblLook w:val="04A0" w:firstRow="1" w:lastRow="0" w:firstColumn="1" w:lastColumn="0" w:noHBand="0" w:noVBand="1"/>
      </w:tblPr>
      <w:tblGrid>
        <w:gridCol w:w="1420"/>
        <w:gridCol w:w="1523"/>
        <w:gridCol w:w="1282"/>
        <w:gridCol w:w="35"/>
        <w:gridCol w:w="1420"/>
        <w:gridCol w:w="1421"/>
        <w:gridCol w:w="1421"/>
      </w:tblGrid>
      <w:tr w:rsidR="005744BC" w:rsidRPr="005744BC" w:rsidTr="003B62AB">
        <w:tc>
          <w:tcPr>
            <w:tcW w:w="1420"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类型</w:t>
            </w:r>
          </w:p>
        </w:tc>
        <w:tc>
          <w:tcPr>
            <w:tcW w:w="1523"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证书名称</w:t>
            </w:r>
          </w:p>
        </w:tc>
        <w:tc>
          <w:tcPr>
            <w:tcW w:w="1317" w:type="dxa"/>
            <w:gridSpan w:val="2"/>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颁证机构名称（单位）</w:t>
            </w:r>
          </w:p>
        </w:tc>
        <w:tc>
          <w:tcPr>
            <w:tcW w:w="1420"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等级</w:t>
            </w:r>
          </w:p>
        </w:tc>
        <w:tc>
          <w:tcPr>
            <w:tcW w:w="1421"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是否纳入毕业条件（是（必考）</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否（选考））</w:t>
            </w:r>
          </w:p>
        </w:tc>
        <w:tc>
          <w:tcPr>
            <w:tcW w:w="1421"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备注</w:t>
            </w:r>
          </w:p>
        </w:tc>
      </w:tr>
      <w:tr w:rsidR="005744BC" w:rsidRPr="005744BC" w:rsidTr="003B62AB">
        <w:tc>
          <w:tcPr>
            <w:tcW w:w="1420" w:type="dxa"/>
            <w:vMerge w:val="restart"/>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英语证书</w:t>
            </w:r>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（二选一）</w:t>
            </w:r>
          </w:p>
        </w:tc>
        <w:tc>
          <w:tcPr>
            <w:tcW w:w="1523"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广东省高职职业英语合格证书</w:t>
            </w:r>
          </w:p>
        </w:tc>
        <w:tc>
          <w:tcPr>
            <w:tcW w:w="1317" w:type="dxa"/>
            <w:gridSpan w:val="2"/>
            <w:vAlign w:val="center"/>
          </w:tcPr>
          <w:p w:rsidR="00C84474" w:rsidRPr="005744BC" w:rsidRDefault="00C84474">
            <w:pPr>
              <w:jc w:val="center"/>
              <w:rPr>
                <w:rFonts w:ascii="Times New Roman" w:eastAsiaTheme="majorEastAsia" w:hAnsi="Times New Roman" w:cs="Times New Roman"/>
                <w:color w:val="000000" w:themeColor="text1"/>
              </w:rPr>
            </w:pPr>
          </w:p>
        </w:tc>
        <w:tc>
          <w:tcPr>
            <w:tcW w:w="1420"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w:t>
            </w:r>
          </w:p>
        </w:tc>
        <w:tc>
          <w:tcPr>
            <w:tcW w:w="1421" w:type="dxa"/>
            <w:vMerge w:val="restart"/>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是（必考）</w:t>
            </w:r>
          </w:p>
        </w:tc>
        <w:tc>
          <w:tcPr>
            <w:tcW w:w="1421" w:type="dxa"/>
            <w:vMerge w:val="restart"/>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中高贯通三二分段生源、留学生、新疆生源、对口支援生源、现代学徒制、艺术</w:t>
            </w:r>
            <w:r w:rsidRPr="005744BC">
              <w:rPr>
                <w:rFonts w:ascii="Times New Roman" w:eastAsiaTheme="majorEastAsia" w:hAnsi="Times New Roman" w:cs="Times New Roman"/>
                <w:color w:val="000000" w:themeColor="text1"/>
              </w:rPr>
              <w:lastRenderedPageBreak/>
              <w:t>类专业不列入毕业资格审查条件</w:t>
            </w:r>
          </w:p>
        </w:tc>
      </w:tr>
      <w:tr w:rsidR="005744BC" w:rsidRPr="005744BC">
        <w:tc>
          <w:tcPr>
            <w:tcW w:w="1420" w:type="dxa"/>
            <w:vMerge/>
            <w:vAlign w:val="center"/>
          </w:tcPr>
          <w:p w:rsidR="00C84474" w:rsidRPr="005744BC" w:rsidRDefault="00C84474">
            <w:pPr>
              <w:jc w:val="center"/>
              <w:rPr>
                <w:rFonts w:ascii="Times New Roman" w:eastAsiaTheme="majorEastAsia" w:hAnsi="Times New Roman" w:cs="Times New Roman"/>
                <w:color w:val="000000" w:themeColor="text1"/>
              </w:rPr>
            </w:pPr>
          </w:p>
        </w:tc>
        <w:tc>
          <w:tcPr>
            <w:tcW w:w="4260" w:type="dxa"/>
            <w:gridSpan w:val="4"/>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参加学校组织的外语水平测试，达到合格标准</w:t>
            </w: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r>
      <w:tr w:rsidR="005744BC" w:rsidRPr="005744BC" w:rsidTr="003B62AB">
        <w:tc>
          <w:tcPr>
            <w:tcW w:w="1420" w:type="dxa"/>
            <w:vMerge w:val="restart"/>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计算机水平</w:t>
            </w:r>
            <w:r w:rsidRPr="005744BC">
              <w:rPr>
                <w:rFonts w:ascii="Times New Roman" w:eastAsiaTheme="majorEastAsia" w:hAnsi="Times New Roman" w:cs="Times New Roman"/>
                <w:color w:val="000000" w:themeColor="text1"/>
              </w:rPr>
              <w:lastRenderedPageBreak/>
              <w:t>证书</w:t>
            </w:r>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（二选一）</w:t>
            </w:r>
          </w:p>
        </w:tc>
        <w:tc>
          <w:tcPr>
            <w:tcW w:w="1523"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1.</w:t>
            </w:r>
            <w:r w:rsidRPr="005744BC">
              <w:rPr>
                <w:rFonts w:ascii="Times New Roman" w:eastAsiaTheme="majorEastAsia" w:hAnsi="Times New Roman" w:cs="Times New Roman"/>
                <w:color w:val="000000" w:themeColor="text1"/>
              </w:rPr>
              <w:t>全国高等学</w:t>
            </w:r>
            <w:r w:rsidRPr="005744BC">
              <w:rPr>
                <w:rFonts w:ascii="Times New Roman" w:eastAsiaTheme="majorEastAsia" w:hAnsi="Times New Roman" w:cs="Times New Roman"/>
                <w:color w:val="000000" w:themeColor="text1"/>
              </w:rPr>
              <w:lastRenderedPageBreak/>
              <w:t>校非计算机专业计算机水平合格证书</w:t>
            </w:r>
          </w:p>
        </w:tc>
        <w:tc>
          <w:tcPr>
            <w:tcW w:w="1317" w:type="dxa"/>
            <w:gridSpan w:val="2"/>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广东省普通</w:t>
            </w:r>
            <w:r w:rsidRPr="005744BC">
              <w:rPr>
                <w:rFonts w:ascii="Times New Roman" w:eastAsiaTheme="majorEastAsia" w:hAnsi="Times New Roman" w:cs="Times New Roman"/>
                <w:color w:val="000000" w:themeColor="text1"/>
              </w:rPr>
              <w:lastRenderedPageBreak/>
              <w:t>高校计算机应用水平考试委员会</w:t>
            </w:r>
          </w:p>
        </w:tc>
        <w:tc>
          <w:tcPr>
            <w:tcW w:w="1420"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一级</w:t>
            </w:r>
          </w:p>
        </w:tc>
        <w:tc>
          <w:tcPr>
            <w:tcW w:w="1421" w:type="dxa"/>
            <w:vMerge w:val="restart"/>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是（必考）</w:t>
            </w: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r>
      <w:tr w:rsidR="005744BC" w:rsidRPr="005744BC" w:rsidTr="003B62AB">
        <w:tc>
          <w:tcPr>
            <w:tcW w:w="1420" w:type="dxa"/>
            <w:vMerge/>
            <w:vAlign w:val="center"/>
          </w:tcPr>
          <w:p w:rsidR="00C84474" w:rsidRPr="005744BC" w:rsidRDefault="00C84474">
            <w:pPr>
              <w:jc w:val="center"/>
              <w:rPr>
                <w:rFonts w:ascii="Times New Roman" w:eastAsiaTheme="majorEastAsia" w:hAnsi="Times New Roman" w:cs="Times New Roman"/>
                <w:color w:val="000000" w:themeColor="text1"/>
              </w:rPr>
            </w:pPr>
          </w:p>
        </w:tc>
        <w:tc>
          <w:tcPr>
            <w:tcW w:w="1523" w:type="dxa"/>
            <w:vAlign w:val="center"/>
          </w:tcPr>
          <w:p w:rsidR="00C84474" w:rsidRPr="005744BC" w:rsidRDefault="00C84474">
            <w:pPr>
              <w:jc w:val="center"/>
              <w:rPr>
                <w:rFonts w:ascii="Times New Roman" w:eastAsiaTheme="majorEastAsia" w:hAnsi="Times New Roman" w:cs="Times New Roman"/>
                <w:color w:val="000000" w:themeColor="text1"/>
              </w:rPr>
            </w:pPr>
          </w:p>
        </w:tc>
        <w:tc>
          <w:tcPr>
            <w:tcW w:w="1317" w:type="dxa"/>
            <w:gridSpan w:val="2"/>
            <w:vAlign w:val="center"/>
          </w:tcPr>
          <w:p w:rsidR="00C84474" w:rsidRPr="005744BC" w:rsidRDefault="00C84474">
            <w:pPr>
              <w:jc w:val="center"/>
              <w:rPr>
                <w:rFonts w:ascii="Times New Roman" w:eastAsiaTheme="majorEastAsia" w:hAnsi="Times New Roman" w:cs="Times New Roman"/>
                <w:color w:val="000000" w:themeColor="text1"/>
              </w:rPr>
            </w:pPr>
          </w:p>
        </w:tc>
        <w:tc>
          <w:tcPr>
            <w:tcW w:w="1420" w:type="dxa"/>
            <w:vAlign w:val="center"/>
          </w:tcPr>
          <w:p w:rsidR="00C84474" w:rsidRPr="005744BC" w:rsidRDefault="00C84474">
            <w:pPr>
              <w:jc w:val="center"/>
              <w:rPr>
                <w:rFonts w:ascii="Times New Roman" w:eastAsiaTheme="majorEastAsia" w:hAnsi="Times New Roman" w:cs="Times New Roman"/>
                <w:color w:val="000000" w:themeColor="text1"/>
              </w:rPr>
            </w:pP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r>
      <w:tr w:rsidR="005744BC" w:rsidRPr="005744BC">
        <w:tc>
          <w:tcPr>
            <w:tcW w:w="1420" w:type="dxa"/>
            <w:vMerge/>
            <w:vAlign w:val="center"/>
          </w:tcPr>
          <w:p w:rsidR="00C84474" w:rsidRPr="005744BC" w:rsidRDefault="00C84474">
            <w:pPr>
              <w:jc w:val="center"/>
              <w:rPr>
                <w:rFonts w:ascii="Times New Roman" w:eastAsiaTheme="majorEastAsia" w:hAnsi="Times New Roman" w:cs="Times New Roman"/>
                <w:color w:val="000000" w:themeColor="text1"/>
              </w:rPr>
            </w:pPr>
          </w:p>
        </w:tc>
        <w:tc>
          <w:tcPr>
            <w:tcW w:w="4260" w:type="dxa"/>
            <w:gridSpan w:val="4"/>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参加学校组织的信息技术水平测试，达合格标准</w:t>
            </w: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c>
          <w:tcPr>
            <w:tcW w:w="1421" w:type="dxa"/>
            <w:vMerge/>
            <w:vAlign w:val="center"/>
          </w:tcPr>
          <w:p w:rsidR="00C84474" w:rsidRPr="005744BC" w:rsidRDefault="00C84474">
            <w:pPr>
              <w:jc w:val="center"/>
              <w:rPr>
                <w:rFonts w:ascii="Times New Roman" w:eastAsiaTheme="majorEastAsia" w:hAnsi="Times New Roman" w:cs="Times New Roman"/>
                <w:color w:val="000000" w:themeColor="text1"/>
              </w:rPr>
            </w:pPr>
          </w:p>
        </w:tc>
      </w:tr>
      <w:tr w:rsidR="005744BC" w:rsidRPr="005744BC" w:rsidTr="003B62AB">
        <w:trPr>
          <w:trHeight w:val="720"/>
        </w:trPr>
        <w:tc>
          <w:tcPr>
            <w:tcW w:w="1420" w:type="dxa"/>
            <w:vMerge w:val="restart"/>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职业技能等级证书、社会认可度高的行业企业职业资格证书</w:t>
            </w:r>
          </w:p>
        </w:tc>
        <w:tc>
          <w:tcPr>
            <w:tcW w:w="1523"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Web</w:t>
            </w:r>
            <w:r w:rsidRPr="005744BC">
              <w:rPr>
                <w:rFonts w:ascii="Times New Roman" w:hAnsi="Times New Roman" w:cs="Times New Roman"/>
                <w:color w:val="000000" w:themeColor="text1"/>
                <w:kern w:val="0"/>
                <w:szCs w:val="21"/>
              </w:rPr>
              <w:t>前端</w:t>
            </w:r>
            <w:r w:rsidRPr="005744BC">
              <w:rPr>
                <w:rFonts w:ascii="Times New Roman" w:hAnsi="Times New Roman" w:cs="Times New Roman"/>
                <w:color w:val="000000" w:themeColor="text1"/>
                <w:kern w:val="0"/>
                <w:szCs w:val="21"/>
              </w:rPr>
              <w:t>1+X</w:t>
            </w:r>
            <w:r w:rsidRPr="005744BC">
              <w:rPr>
                <w:rFonts w:ascii="Times New Roman" w:hAnsi="Times New Roman" w:cs="Times New Roman"/>
                <w:color w:val="000000" w:themeColor="text1"/>
                <w:kern w:val="0"/>
                <w:szCs w:val="21"/>
              </w:rPr>
              <w:t>证书</w:t>
            </w:r>
          </w:p>
        </w:tc>
        <w:tc>
          <w:tcPr>
            <w:tcW w:w="1282"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教育部</w:t>
            </w:r>
          </w:p>
        </w:tc>
        <w:tc>
          <w:tcPr>
            <w:tcW w:w="1455" w:type="dxa"/>
            <w:gridSpan w:val="2"/>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初级</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是（必考）</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p>
        </w:tc>
      </w:tr>
      <w:tr w:rsidR="005744BC" w:rsidRPr="005744BC" w:rsidTr="003B62AB">
        <w:trPr>
          <w:trHeight w:val="465"/>
        </w:trPr>
        <w:tc>
          <w:tcPr>
            <w:tcW w:w="1420" w:type="dxa"/>
            <w:vMerge/>
            <w:vAlign w:val="center"/>
          </w:tcPr>
          <w:p w:rsidR="00DF5BC8" w:rsidRPr="005744BC" w:rsidRDefault="00DF5BC8" w:rsidP="00DF5BC8">
            <w:pPr>
              <w:jc w:val="center"/>
              <w:rPr>
                <w:rFonts w:ascii="Times New Roman" w:eastAsiaTheme="majorEastAsia" w:hAnsi="Times New Roman" w:cs="Times New Roman"/>
                <w:color w:val="000000" w:themeColor="text1"/>
              </w:rPr>
            </w:pPr>
          </w:p>
        </w:tc>
        <w:tc>
          <w:tcPr>
            <w:tcW w:w="1523"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程序员</w:t>
            </w:r>
          </w:p>
        </w:tc>
        <w:tc>
          <w:tcPr>
            <w:tcW w:w="1282"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工业和国家信息化部</w:t>
            </w:r>
          </w:p>
        </w:tc>
        <w:tc>
          <w:tcPr>
            <w:tcW w:w="1455" w:type="dxa"/>
            <w:gridSpan w:val="2"/>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初级</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可选</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p>
        </w:tc>
      </w:tr>
      <w:tr w:rsidR="005744BC" w:rsidRPr="005744BC" w:rsidTr="003B62AB">
        <w:trPr>
          <w:trHeight w:val="375"/>
        </w:trPr>
        <w:tc>
          <w:tcPr>
            <w:tcW w:w="1420" w:type="dxa"/>
            <w:vMerge/>
            <w:vAlign w:val="center"/>
          </w:tcPr>
          <w:p w:rsidR="00DF5BC8" w:rsidRPr="005744BC" w:rsidRDefault="00DF5BC8" w:rsidP="00DF5BC8">
            <w:pPr>
              <w:jc w:val="center"/>
              <w:rPr>
                <w:rFonts w:ascii="Times New Roman" w:eastAsiaTheme="majorEastAsia" w:hAnsi="Times New Roman" w:cs="Times New Roman"/>
                <w:color w:val="000000" w:themeColor="text1"/>
              </w:rPr>
            </w:pPr>
          </w:p>
        </w:tc>
        <w:tc>
          <w:tcPr>
            <w:tcW w:w="1523" w:type="dxa"/>
            <w:vAlign w:val="center"/>
          </w:tcPr>
          <w:p w:rsidR="00DF5BC8" w:rsidRPr="005744BC" w:rsidRDefault="00DF5BC8" w:rsidP="00DF5BC8">
            <w:pPr>
              <w:jc w:val="cente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信息处理技术员</w:t>
            </w:r>
          </w:p>
        </w:tc>
        <w:tc>
          <w:tcPr>
            <w:tcW w:w="1282" w:type="dxa"/>
            <w:vAlign w:val="center"/>
          </w:tcPr>
          <w:p w:rsidR="00DF5BC8" w:rsidRPr="005744BC" w:rsidRDefault="00DF5BC8" w:rsidP="00DF5BC8">
            <w:pPr>
              <w:jc w:val="cente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工业和国家信息化部</w:t>
            </w:r>
          </w:p>
        </w:tc>
        <w:tc>
          <w:tcPr>
            <w:tcW w:w="1455" w:type="dxa"/>
            <w:gridSpan w:val="2"/>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中级</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可选</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p>
        </w:tc>
      </w:tr>
      <w:tr w:rsidR="00DF5BC8" w:rsidRPr="005744BC" w:rsidTr="003B62AB">
        <w:trPr>
          <w:trHeight w:val="375"/>
        </w:trPr>
        <w:tc>
          <w:tcPr>
            <w:tcW w:w="1420" w:type="dxa"/>
            <w:vMerge/>
            <w:vAlign w:val="center"/>
          </w:tcPr>
          <w:p w:rsidR="00DF5BC8" w:rsidRPr="005744BC" w:rsidRDefault="00DF5BC8" w:rsidP="00DF5BC8">
            <w:pPr>
              <w:jc w:val="center"/>
              <w:rPr>
                <w:rFonts w:ascii="Times New Roman" w:eastAsiaTheme="majorEastAsia" w:hAnsi="Times New Roman" w:cs="Times New Roman"/>
                <w:color w:val="000000" w:themeColor="text1"/>
              </w:rPr>
            </w:pPr>
          </w:p>
        </w:tc>
        <w:tc>
          <w:tcPr>
            <w:tcW w:w="1523"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图形图象处理</w:t>
            </w:r>
            <w:r w:rsidRPr="005744BC">
              <w:rPr>
                <w:rFonts w:ascii="Times New Roman" w:hAnsi="Times New Roman" w:cs="Times New Roman"/>
                <w:color w:val="000000" w:themeColor="text1"/>
                <w:kern w:val="0"/>
                <w:szCs w:val="21"/>
              </w:rPr>
              <w:t>(Photoshop CS)</w:t>
            </w:r>
            <w:r w:rsidRPr="005744BC">
              <w:rPr>
                <w:rFonts w:ascii="Times New Roman" w:hAnsi="Times New Roman" w:cs="Times New Roman"/>
                <w:color w:val="000000" w:themeColor="text1"/>
                <w:kern w:val="0"/>
                <w:szCs w:val="21"/>
              </w:rPr>
              <w:t>中级</w:t>
            </w:r>
          </w:p>
        </w:tc>
        <w:tc>
          <w:tcPr>
            <w:tcW w:w="1282"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广东省职业技能鉴定中心</w:t>
            </w:r>
          </w:p>
        </w:tc>
        <w:tc>
          <w:tcPr>
            <w:tcW w:w="1455" w:type="dxa"/>
            <w:gridSpan w:val="2"/>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hAnsi="Times New Roman" w:cs="Times New Roman"/>
                <w:color w:val="000000" w:themeColor="text1"/>
                <w:kern w:val="0"/>
                <w:szCs w:val="21"/>
              </w:rPr>
              <w:t>中级</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可选</w:t>
            </w:r>
          </w:p>
        </w:tc>
        <w:tc>
          <w:tcPr>
            <w:tcW w:w="1421" w:type="dxa"/>
            <w:vAlign w:val="center"/>
          </w:tcPr>
          <w:p w:rsidR="00DF5BC8" w:rsidRPr="005744BC" w:rsidRDefault="00DF5BC8" w:rsidP="00DF5BC8">
            <w:pPr>
              <w:jc w:val="center"/>
              <w:rPr>
                <w:rFonts w:ascii="Times New Roman" w:eastAsiaTheme="majorEastAsia" w:hAnsi="Times New Roman" w:cs="Times New Roman"/>
                <w:color w:val="000000" w:themeColor="text1"/>
              </w:rPr>
            </w:pPr>
          </w:p>
        </w:tc>
      </w:tr>
    </w:tbl>
    <w:p w:rsidR="00DF5BC8" w:rsidRPr="005744BC" w:rsidRDefault="00DF5BC8" w:rsidP="00DF5BC8">
      <w:pPr>
        <w:rPr>
          <w:rFonts w:ascii="Times New Roman" w:eastAsiaTheme="majorEastAsia" w:hAnsi="Times New Roman" w:cs="Times New Roman"/>
          <w:color w:val="000000" w:themeColor="text1"/>
        </w:rPr>
      </w:pPr>
    </w:p>
    <w:p w:rsidR="00C84474" w:rsidRPr="005744BC" w:rsidRDefault="00BB3ED2" w:rsidP="00301EC4">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4.3</w:t>
      </w:r>
      <w:r w:rsidRPr="005744BC">
        <w:rPr>
          <w:rFonts w:ascii="Times New Roman" w:eastAsiaTheme="majorEastAsia" w:hAnsi="Times New Roman" w:cs="Times New Roman"/>
          <w:b/>
          <w:color w:val="000000" w:themeColor="text1"/>
        </w:rPr>
        <w:t>体育类课程要求</w:t>
      </w:r>
    </w:p>
    <w:p w:rsidR="00C84474" w:rsidRPr="005744BC" w:rsidRDefault="00BB3ED2" w:rsidP="00301EC4">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本专业的每个学生必须获得以下体育类课程学分：</w:t>
      </w:r>
    </w:p>
    <w:p w:rsidR="00C84474" w:rsidRPr="005744BC" w:rsidRDefault="00BB3ED2" w:rsidP="00301EC4">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）根据教育部关于印发《国家学生体质健康标准（</w:t>
      </w:r>
      <w:r w:rsidRPr="005744BC">
        <w:rPr>
          <w:rFonts w:ascii="Times New Roman" w:eastAsiaTheme="majorEastAsia" w:hAnsi="Times New Roman" w:cs="Times New Roman"/>
          <w:color w:val="000000" w:themeColor="text1"/>
        </w:rPr>
        <w:t>2014</w:t>
      </w:r>
      <w:r w:rsidRPr="005744BC">
        <w:rPr>
          <w:rFonts w:ascii="Times New Roman" w:eastAsiaTheme="majorEastAsia" w:hAnsi="Times New Roman" w:cs="Times New Roman"/>
          <w:color w:val="000000" w:themeColor="text1"/>
        </w:rPr>
        <w:t>年）修订》的通知（教体艺【</w:t>
      </w:r>
      <w:r w:rsidRPr="005744BC">
        <w:rPr>
          <w:rFonts w:ascii="Times New Roman" w:eastAsiaTheme="majorEastAsia" w:hAnsi="Times New Roman" w:cs="Times New Roman"/>
          <w:color w:val="000000" w:themeColor="text1"/>
        </w:rPr>
        <w:t>2014</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5</w:t>
      </w:r>
      <w:r w:rsidRPr="005744BC">
        <w:rPr>
          <w:rFonts w:ascii="Times New Roman" w:eastAsiaTheme="majorEastAsia" w:hAnsi="Times New Roman" w:cs="Times New Roman"/>
          <w:color w:val="000000" w:themeColor="text1"/>
        </w:rPr>
        <w:t>号）文件要求，体质测试成绩达不到</w:t>
      </w:r>
      <w:r w:rsidRPr="005744BC">
        <w:rPr>
          <w:rFonts w:ascii="Times New Roman" w:eastAsiaTheme="majorEastAsia" w:hAnsi="Times New Roman" w:cs="Times New Roman"/>
          <w:color w:val="000000" w:themeColor="text1"/>
        </w:rPr>
        <w:t>50</w:t>
      </w:r>
      <w:r w:rsidRPr="005744BC">
        <w:rPr>
          <w:rFonts w:ascii="Times New Roman" w:eastAsiaTheme="majorEastAsia" w:hAnsi="Times New Roman" w:cs="Times New Roman"/>
          <w:color w:val="000000" w:themeColor="text1"/>
        </w:rPr>
        <w:t>分者按结业或肄业处理。</w:t>
      </w:r>
    </w:p>
    <w:p w:rsidR="00C84474" w:rsidRPr="005744BC" w:rsidRDefault="00BB3ED2" w:rsidP="00301EC4">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）根据《广东省学校体育三年行动计划（</w:t>
      </w:r>
      <w:r w:rsidRPr="005744BC">
        <w:rPr>
          <w:rFonts w:ascii="Times New Roman" w:eastAsiaTheme="majorEastAsia" w:hAnsi="Times New Roman" w:cs="Times New Roman"/>
          <w:color w:val="000000" w:themeColor="text1"/>
        </w:rPr>
        <w:t>2015-2017</w:t>
      </w:r>
      <w:r w:rsidRPr="005744BC">
        <w:rPr>
          <w:rFonts w:ascii="Times New Roman" w:eastAsiaTheme="majorEastAsia" w:hAnsi="Times New Roman" w:cs="Times New Roman"/>
          <w:color w:val="000000" w:themeColor="text1"/>
        </w:rPr>
        <w:t>）》要求，每个学生需修满体育类课程</w:t>
      </w:r>
      <w:r w:rsidRPr="005744BC">
        <w:rPr>
          <w:rFonts w:ascii="Times New Roman" w:eastAsiaTheme="majorEastAsia" w:hAnsi="Times New Roman" w:cs="Times New Roman"/>
          <w:color w:val="000000" w:themeColor="text1"/>
        </w:rPr>
        <w:t>108</w:t>
      </w:r>
      <w:r w:rsidRPr="005744BC">
        <w:rPr>
          <w:rFonts w:ascii="Times New Roman" w:eastAsiaTheme="majorEastAsia" w:hAnsi="Times New Roman" w:cs="Times New Roman"/>
          <w:color w:val="000000" w:themeColor="text1"/>
        </w:rPr>
        <w:t>学时以上，具体由以下三类课程组成，共</w:t>
      </w:r>
      <w:r w:rsidRPr="005744BC">
        <w:rPr>
          <w:rFonts w:ascii="Times New Roman" w:eastAsiaTheme="majorEastAsia" w:hAnsi="Times New Roman" w:cs="Times New Roman"/>
          <w:color w:val="000000" w:themeColor="text1"/>
        </w:rPr>
        <w:t>5</w:t>
      </w:r>
      <w:r w:rsidRPr="005744BC">
        <w:rPr>
          <w:rFonts w:ascii="Times New Roman" w:eastAsiaTheme="majorEastAsia" w:hAnsi="Times New Roman" w:cs="Times New Roman"/>
          <w:color w:val="000000" w:themeColor="text1"/>
        </w:rPr>
        <w:t>学分。</w:t>
      </w:r>
    </w:p>
    <w:tbl>
      <w:tblPr>
        <w:tblStyle w:val="a9"/>
        <w:tblW w:w="8472" w:type="dxa"/>
        <w:tblLayout w:type="fixed"/>
        <w:tblLook w:val="04A0" w:firstRow="1" w:lastRow="0" w:firstColumn="1" w:lastColumn="0" w:noHBand="0" w:noVBand="1"/>
      </w:tblPr>
      <w:tblGrid>
        <w:gridCol w:w="675"/>
        <w:gridCol w:w="1276"/>
        <w:gridCol w:w="3161"/>
        <w:gridCol w:w="3360"/>
      </w:tblGrid>
      <w:tr w:rsidR="005744BC" w:rsidRPr="005744BC">
        <w:tc>
          <w:tcPr>
            <w:tcW w:w="675"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序号</w:t>
            </w:r>
          </w:p>
        </w:tc>
        <w:tc>
          <w:tcPr>
            <w:tcW w:w="1276"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体育类课程</w:t>
            </w:r>
          </w:p>
        </w:tc>
        <w:tc>
          <w:tcPr>
            <w:tcW w:w="3161"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学时（学分）</w:t>
            </w:r>
          </w:p>
        </w:tc>
        <w:tc>
          <w:tcPr>
            <w:tcW w:w="3360"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备注</w:t>
            </w:r>
          </w:p>
        </w:tc>
      </w:tr>
      <w:tr w:rsidR="005744BC" w:rsidRPr="005744BC">
        <w:tc>
          <w:tcPr>
            <w:tcW w:w="675"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p>
        </w:tc>
        <w:tc>
          <w:tcPr>
            <w:tcW w:w="1276"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职业体育</w:t>
            </w:r>
          </w:p>
        </w:tc>
        <w:tc>
          <w:tcPr>
            <w:tcW w:w="3161" w:type="dxa"/>
            <w:vAlign w:val="center"/>
          </w:tcPr>
          <w:p w:rsidR="00C84474" w:rsidRPr="005744BC" w:rsidRDefault="00ED2DB4" w:rsidP="00ED2DB4">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72</w:t>
            </w:r>
            <w:r w:rsidR="00BB3ED2" w:rsidRPr="005744BC">
              <w:rPr>
                <w:rFonts w:ascii="Times New Roman" w:eastAsiaTheme="majorEastAsia" w:hAnsi="Times New Roman" w:cs="Times New Roman"/>
                <w:color w:val="000000" w:themeColor="text1"/>
              </w:rPr>
              <w:t>学时（</w:t>
            </w:r>
            <w:r w:rsidRPr="005744BC">
              <w:rPr>
                <w:rFonts w:ascii="Times New Roman" w:eastAsiaTheme="majorEastAsia" w:hAnsi="Times New Roman" w:cs="Times New Roman"/>
                <w:color w:val="000000" w:themeColor="text1"/>
              </w:rPr>
              <w:t>3</w:t>
            </w:r>
            <w:r w:rsidR="00BB3ED2" w:rsidRPr="005744BC">
              <w:rPr>
                <w:rFonts w:ascii="Times New Roman" w:eastAsiaTheme="majorEastAsia" w:hAnsi="Times New Roman" w:cs="Times New Roman"/>
                <w:color w:val="000000" w:themeColor="text1"/>
              </w:rPr>
              <w:t>学分）</w:t>
            </w:r>
          </w:p>
        </w:tc>
        <w:tc>
          <w:tcPr>
            <w:tcW w:w="3360"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第一、第二学期以必修课程形式开设，第三、第学期以俱乐部形式开设选修，学生参加俱乐部体育活动累计达</w:t>
            </w:r>
            <w:r w:rsidRPr="005744BC">
              <w:rPr>
                <w:rFonts w:ascii="Times New Roman" w:eastAsiaTheme="majorEastAsia" w:hAnsi="Times New Roman" w:cs="Times New Roman"/>
                <w:color w:val="000000" w:themeColor="text1"/>
              </w:rPr>
              <w:t>24</w:t>
            </w:r>
            <w:r w:rsidRPr="005744BC">
              <w:rPr>
                <w:rFonts w:ascii="Times New Roman" w:eastAsiaTheme="majorEastAsia" w:hAnsi="Times New Roman" w:cs="Times New Roman"/>
                <w:color w:val="000000" w:themeColor="text1"/>
              </w:rPr>
              <w:t>学时，可且最多兑换</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学分。</w:t>
            </w:r>
            <w:r w:rsidR="00ED2DB4" w:rsidRPr="005744BC">
              <w:rPr>
                <w:rFonts w:ascii="Times New Roman" w:eastAsiaTheme="majorEastAsia" w:hAnsi="Times New Roman" w:cs="Times New Roman"/>
                <w:color w:val="000000" w:themeColor="text1"/>
              </w:rPr>
              <w:t>第四学期体能锻炼</w:t>
            </w:r>
            <w:r w:rsidR="00ED2DB4" w:rsidRPr="005744BC">
              <w:rPr>
                <w:rFonts w:ascii="Times New Roman" w:eastAsiaTheme="majorEastAsia" w:hAnsi="Times New Roman" w:cs="Times New Roman"/>
                <w:color w:val="000000" w:themeColor="text1"/>
              </w:rPr>
              <w:t>10</w:t>
            </w:r>
            <w:r w:rsidR="00ED2DB4" w:rsidRPr="005744BC">
              <w:rPr>
                <w:rFonts w:ascii="Times New Roman" w:eastAsiaTheme="majorEastAsia" w:hAnsi="Times New Roman" w:cs="Times New Roman"/>
                <w:color w:val="000000" w:themeColor="text1"/>
              </w:rPr>
              <w:t>学时</w:t>
            </w:r>
            <w:r w:rsidR="00ED2DB4" w:rsidRPr="005744BC">
              <w:rPr>
                <w:rFonts w:ascii="Times New Roman" w:eastAsiaTheme="majorEastAsia" w:hAnsi="Times New Roman" w:cs="Times New Roman"/>
                <w:color w:val="000000" w:themeColor="text1"/>
              </w:rPr>
              <w:t>.</w:t>
            </w:r>
          </w:p>
        </w:tc>
      </w:tr>
      <w:tr w:rsidR="005744BC" w:rsidRPr="005744BC">
        <w:tc>
          <w:tcPr>
            <w:tcW w:w="675"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p>
        </w:tc>
        <w:tc>
          <w:tcPr>
            <w:tcW w:w="1276" w:type="dxa"/>
            <w:vAlign w:val="center"/>
          </w:tcPr>
          <w:p w:rsidR="00C84474" w:rsidRPr="005744BC" w:rsidRDefault="00ED2DB4">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体质测试</w:t>
            </w:r>
          </w:p>
        </w:tc>
        <w:tc>
          <w:tcPr>
            <w:tcW w:w="3161" w:type="dxa"/>
            <w:vAlign w:val="center"/>
          </w:tcPr>
          <w:p w:rsidR="00C84474" w:rsidRPr="005744BC" w:rsidRDefault="00ED2DB4">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学分</w:t>
            </w:r>
          </w:p>
        </w:tc>
        <w:tc>
          <w:tcPr>
            <w:tcW w:w="3360" w:type="dxa"/>
            <w:vAlign w:val="center"/>
          </w:tcPr>
          <w:p w:rsidR="00C84474" w:rsidRPr="005744BC" w:rsidRDefault="00BB3ED2" w:rsidP="00ED2DB4">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毕业时测试</w:t>
            </w:r>
            <w:r w:rsidR="00ED2DB4" w:rsidRPr="005744BC">
              <w:rPr>
                <w:rFonts w:ascii="Times New Roman" w:eastAsiaTheme="majorEastAsia" w:hAnsi="Times New Roman" w:cs="Times New Roman"/>
                <w:color w:val="000000" w:themeColor="text1"/>
              </w:rPr>
              <w:t>不合格者</w:t>
            </w:r>
            <w:r w:rsidRPr="005744BC">
              <w:rPr>
                <w:rFonts w:ascii="Times New Roman" w:eastAsiaTheme="majorEastAsia" w:hAnsi="Times New Roman" w:cs="Times New Roman"/>
                <w:color w:val="000000" w:themeColor="text1"/>
              </w:rPr>
              <w:t>按结业或肄业处理。</w:t>
            </w:r>
          </w:p>
        </w:tc>
      </w:tr>
      <w:tr w:rsidR="005744BC" w:rsidRPr="005744BC">
        <w:tc>
          <w:tcPr>
            <w:tcW w:w="675"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3</w:t>
            </w:r>
          </w:p>
        </w:tc>
        <w:tc>
          <w:tcPr>
            <w:tcW w:w="1276" w:type="dxa"/>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校运会</w:t>
            </w:r>
          </w:p>
        </w:tc>
        <w:tc>
          <w:tcPr>
            <w:tcW w:w="3161" w:type="dxa"/>
            <w:vAlign w:val="center"/>
          </w:tcPr>
          <w:p w:rsidR="00C84474" w:rsidRPr="005744BC" w:rsidRDefault="00BB3ED2" w:rsidP="00ED2DB4">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00ED2DB4" w:rsidRPr="005744BC">
              <w:rPr>
                <w:rFonts w:ascii="Times New Roman" w:eastAsiaTheme="majorEastAsia" w:hAnsi="Times New Roman" w:cs="Times New Roman"/>
                <w:color w:val="000000" w:themeColor="text1"/>
              </w:rPr>
              <w:t>6</w:t>
            </w:r>
            <w:r w:rsidRPr="005744BC">
              <w:rPr>
                <w:rFonts w:ascii="Times New Roman" w:eastAsiaTheme="majorEastAsia" w:hAnsi="Times New Roman" w:cs="Times New Roman"/>
                <w:color w:val="000000" w:themeColor="text1"/>
              </w:rPr>
              <w:t>学时</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学年</w:t>
            </w:r>
            <w:r w:rsidRPr="005744BC">
              <w:rPr>
                <w:rFonts w:ascii="Times New Roman" w:eastAsiaTheme="majorEastAsia" w:hAnsi="Times New Roman" w:cs="Times New Roman"/>
                <w:color w:val="000000" w:themeColor="text1"/>
              </w:rPr>
              <w:t>=</w:t>
            </w:r>
            <w:r w:rsidR="00ED2DB4" w:rsidRPr="005744BC">
              <w:rPr>
                <w:rFonts w:ascii="Times New Roman" w:eastAsiaTheme="majorEastAsia" w:hAnsi="Times New Roman" w:cs="Times New Roman"/>
                <w:color w:val="000000" w:themeColor="text1"/>
              </w:rPr>
              <w:t>48</w:t>
            </w:r>
            <w:r w:rsidRPr="005744BC">
              <w:rPr>
                <w:rFonts w:ascii="Times New Roman" w:eastAsiaTheme="majorEastAsia" w:hAnsi="Times New Roman" w:cs="Times New Roman"/>
                <w:color w:val="000000" w:themeColor="text1"/>
              </w:rPr>
              <w:t>学时（</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学分）</w:t>
            </w:r>
          </w:p>
        </w:tc>
        <w:tc>
          <w:tcPr>
            <w:tcW w:w="3360"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第</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5</w:t>
            </w:r>
            <w:r w:rsidRPr="005744BC">
              <w:rPr>
                <w:rFonts w:ascii="Times New Roman" w:eastAsiaTheme="majorEastAsia" w:hAnsi="Times New Roman" w:cs="Times New Roman"/>
                <w:color w:val="000000" w:themeColor="text1"/>
              </w:rPr>
              <w:t>学期举行</w:t>
            </w:r>
          </w:p>
        </w:tc>
      </w:tr>
      <w:tr w:rsidR="005744BC" w:rsidRPr="005744BC">
        <w:tc>
          <w:tcPr>
            <w:tcW w:w="675" w:type="dxa"/>
            <w:vAlign w:val="center"/>
          </w:tcPr>
          <w:p w:rsidR="00BB3ED2"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4</w:t>
            </w:r>
          </w:p>
        </w:tc>
        <w:tc>
          <w:tcPr>
            <w:tcW w:w="1276" w:type="dxa"/>
            <w:vAlign w:val="center"/>
          </w:tcPr>
          <w:p w:rsidR="00BB3ED2"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体育竞赛或文艺表演</w:t>
            </w:r>
          </w:p>
        </w:tc>
        <w:tc>
          <w:tcPr>
            <w:tcW w:w="3161" w:type="dxa"/>
            <w:vAlign w:val="center"/>
          </w:tcPr>
          <w:p w:rsidR="00BB3ED2" w:rsidRPr="005744BC" w:rsidRDefault="00BB3ED2">
            <w:pPr>
              <w:jc w:val="center"/>
              <w:rPr>
                <w:rFonts w:ascii="Times New Roman" w:eastAsiaTheme="majorEastAsia" w:hAnsi="Times New Roman" w:cs="Times New Roman"/>
                <w:color w:val="000000" w:themeColor="text1"/>
              </w:rPr>
            </w:pPr>
          </w:p>
        </w:tc>
        <w:tc>
          <w:tcPr>
            <w:tcW w:w="3360" w:type="dxa"/>
            <w:vAlign w:val="center"/>
          </w:tcPr>
          <w:p w:rsidR="00BB3ED2" w:rsidRPr="005744BC" w:rsidRDefault="00491773" w:rsidP="00491773">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获得省级以上三等及以上奖项或名次可以进行学分认定互换，参照相关制度执行。</w:t>
            </w:r>
          </w:p>
        </w:tc>
      </w:tr>
      <w:tr w:rsidR="005744BC" w:rsidRPr="005744BC">
        <w:tc>
          <w:tcPr>
            <w:tcW w:w="1951" w:type="dxa"/>
            <w:gridSpan w:val="2"/>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合计</w:t>
            </w:r>
          </w:p>
        </w:tc>
        <w:tc>
          <w:tcPr>
            <w:tcW w:w="3161" w:type="dxa"/>
            <w:vAlign w:val="center"/>
          </w:tcPr>
          <w:p w:rsidR="00C84474" w:rsidRPr="005744BC" w:rsidRDefault="00BB3ED2" w:rsidP="00491773">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00491773"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0</w:t>
            </w:r>
            <w:r w:rsidRPr="005744BC">
              <w:rPr>
                <w:rFonts w:ascii="Times New Roman" w:eastAsiaTheme="majorEastAsia" w:hAnsi="Times New Roman" w:cs="Times New Roman"/>
                <w:color w:val="000000" w:themeColor="text1"/>
              </w:rPr>
              <w:t>学时（</w:t>
            </w:r>
            <w:r w:rsidRPr="005744BC">
              <w:rPr>
                <w:rFonts w:ascii="Times New Roman" w:eastAsiaTheme="majorEastAsia" w:hAnsi="Times New Roman" w:cs="Times New Roman"/>
                <w:color w:val="000000" w:themeColor="text1"/>
              </w:rPr>
              <w:t>5</w:t>
            </w:r>
            <w:r w:rsidRPr="005744BC">
              <w:rPr>
                <w:rFonts w:ascii="Times New Roman" w:eastAsiaTheme="majorEastAsia" w:hAnsi="Times New Roman" w:cs="Times New Roman"/>
                <w:color w:val="000000" w:themeColor="text1"/>
              </w:rPr>
              <w:t>学分）</w:t>
            </w:r>
          </w:p>
        </w:tc>
        <w:tc>
          <w:tcPr>
            <w:tcW w:w="3360" w:type="dxa"/>
            <w:vAlign w:val="center"/>
          </w:tcPr>
          <w:p w:rsidR="00C84474" w:rsidRPr="005744BC" w:rsidRDefault="00C84474">
            <w:pPr>
              <w:rPr>
                <w:rFonts w:ascii="Times New Roman" w:eastAsiaTheme="majorEastAsia" w:hAnsi="Times New Roman" w:cs="Times New Roman"/>
                <w:color w:val="000000" w:themeColor="text1"/>
              </w:rPr>
            </w:pPr>
          </w:p>
        </w:tc>
      </w:tr>
    </w:tbl>
    <w:p w:rsidR="00C84474" w:rsidRPr="005744BC" w:rsidRDefault="00BB3ED2" w:rsidP="00301EC4">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 xml:space="preserve">4.4 </w:t>
      </w:r>
      <w:r w:rsidRPr="005744BC">
        <w:rPr>
          <w:rFonts w:ascii="Times New Roman" w:eastAsiaTheme="majorEastAsia" w:hAnsi="Times New Roman" w:cs="Times New Roman"/>
          <w:b/>
          <w:color w:val="000000" w:themeColor="text1"/>
        </w:rPr>
        <w:t>创新创业教育要求</w:t>
      </w:r>
    </w:p>
    <w:p w:rsidR="00C84474" w:rsidRPr="005744BC" w:rsidRDefault="00BB3ED2" w:rsidP="00301EC4">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根据广东省教育厅《关于深化高等学校创新创业教育改革的若干意见》、教育部《高等职业教育创新发展行动计划（</w:t>
      </w:r>
      <w:r w:rsidRPr="005744BC">
        <w:rPr>
          <w:rFonts w:ascii="Times New Roman" w:eastAsiaTheme="majorEastAsia" w:hAnsi="Times New Roman" w:cs="Times New Roman"/>
          <w:color w:val="000000" w:themeColor="text1"/>
        </w:rPr>
        <w:t>2015-2018</w:t>
      </w:r>
      <w:r w:rsidRPr="005744BC">
        <w:rPr>
          <w:rFonts w:ascii="Times New Roman" w:eastAsiaTheme="majorEastAsia" w:hAnsi="Times New Roman" w:cs="Times New Roman"/>
          <w:color w:val="000000" w:themeColor="text1"/>
        </w:rPr>
        <w:t>年）》文件要求，构建创新教育课程体系，通过第一课堂学习和第二课堂实践培养学生创新创业能力，具体见下表。</w:t>
      </w:r>
    </w:p>
    <w:tbl>
      <w:tblPr>
        <w:tblStyle w:val="a9"/>
        <w:tblW w:w="8522" w:type="dxa"/>
        <w:tblLayout w:type="fixed"/>
        <w:tblLook w:val="04A0" w:firstRow="1" w:lastRow="0" w:firstColumn="1" w:lastColumn="0" w:noHBand="0" w:noVBand="1"/>
      </w:tblPr>
      <w:tblGrid>
        <w:gridCol w:w="675"/>
        <w:gridCol w:w="1985"/>
        <w:gridCol w:w="1701"/>
        <w:gridCol w:w="142"/>
        <w:gridCol w:w="1559"/>
        <w:gridCol w:w="2460"/>
      </w:tblGrid>
      <w:tr w:rsidR="005744BC" w:rsidRPr="005744BC">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序号</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创新创业课程模块</w:t>
            </w:r>
          </w:p>
        </w:tc>
        <w:tc>
          <w:tcPr>
            <w:tcW w:w="1701" w:type="dxa"/>
          </w:tcPr>
          <w:p w:rsidR="00C84474" w:rsidRPr="005744BC" w:rsidRDefault="00BB3ED2" w:rsidP="00301EC4">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课程</w:t>
            </w:r>
          </w:p>
        </w:tc>
        <w:tc>
          <w:tcPr>
            <w:tcW w:w="1701" w:type="dxa"/>
            <w:gridSpan w:val="2"/>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学分</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学时要求</w:t>
            </w:r>
          </w:p>
        </w:tc>
        <w:tc>
          <w:tcPr>
            <w:tcW w:w="2460"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备注</w:t>
            </w:r>
          </w:p>
        </w:tc>
      </w:tr>
      <w:tr w:rsidR="005744BC" w:rsidRPr="005744BC">
        <w:tc>
          <w:tcPr>
            <w:tcW w:w="675" w:type="dxa"/>
            <w:vMerge w:val="restart"/>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p>
        </w:tc>
        <w:tc>
          <w:tcPr>
            <w:tcW w:w="1985" w:type="dxa"/>
            <w:vMerge w:val="restart"/>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通识类必修课程</w:t>
            </w:r>
          </w:p>
        </w:tc>
        <w:tc>
          <w:tcPr>
            <w:tcW w:w="1701"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创新创业理论与方法</w:t>
            </w:r>
          </w:p>
        </w:tc>
        <w:tc>
          <w:tcPr>
            <w:tcW w:w="1701" w:type="dxa"/>
            <w:gridSpan w:val="2"/>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学分</w:t>
            </w:r>
            <w:r w:rsidRPr="005744BC">
              <w:rPr>
                <w:rFonts w:ascii="Times New Roman" w:eastAsiaTheme="majorEastAsia" w:hAnsi="Times New Roman" w:cs="Times New Roman"/>
                <w:color w:val="000000" w:themeColor="text1"/>
              </w:rPr>
              <w:t>/36</w:t>
            </w:r>
            <w:r w:rsidRPr="005744BC">
              <w:rPr>
                <w:rFonts w:ascii="Times New Roman" w:eastAsiaTheme="majorEastAsia" w:hAnsi="Times New Roman" w:cs="Times New Roman"/>
                <w:color w:val="000000" w:themeColor="text1"/>
              </w:rPr>
              <w:t>学时</w:t>
            </w:r>
          </w:p>
        </w:tc>
        <w:tc>
          <w:tcPr>
            <w:tcW w:w="2460" w:type="dxa"/>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701"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创新创业实践（</w:t>
            </w: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4</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5</w:t>
            </w:r>
            <w:r w:rsidRPr="005744BC">
              <w:rPr>
                <w:rFonts w:ascii="Times New Roman" w:eastAsiaTheme="majorEastAsia" w:hAnsi="Times New Roman" w:cs="Times New Roman"/>
                <w:color w:val="000000" w:themeColor="text1"/>
              </w:rPr>
              <w:t>学期，做学分认定互换）</w:t>
            </w:r>
          </w:p>
        </w:tc>
        <w:tc>
          <w:tcPr>
            <w:tcW w:w="1701" w:type="dxa"/>
            <w:gridSpan w:val="2"/>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学分</w:t>
            </w:r>
            <w:r w:rsidRPr="005744BC">
              <w:rPr>
                <w:rFonts w:ascii="Times New Roman" w:eastAsiaTheme="majorEastAsia" w:hAnsi="Times New Roman" w:cs="Times New Roman"/>
                <w:color w:val="000000" w:themeColor="text1"/>
              </w:rPr>
              <w:t>/30</w:t>
            </w:r>
            <w:r w:rsidRPr="005744BC">
              <w:rPr>
                <w:rFonts w:ascii="Times New Roman" w:eastAsiaTheme="majorEastAsia" w:hAnsi="Times New Roman" w:cs="Times New Roman"/>
                <w:color w:val="000000" w:themeColor="text1"/>
              </w:rPr>
              <w:t>学时</w:t>
            </w:r>
          </w:p>
        </w:tc>
        <w:tc>
          <w:tcPr>
            <w:tcW w:w="2460"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充分利用各种资源建设大学生科技园、大学生创业园、创业孵化基地和小微企业创业基地，作为创业教育平台，开设创新创业项目课程，鼓励学生利用课余时间，参加创新创业实践，培养学生创新创业实践能力。</w:t>
            </w:r>
          </w:p>
        </w:tc>
      </w:tr>
      <w:tr w:rsidR="005744BC" w:rsidRPr="005744BC">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通识类选修课程</w:t>
            </w:r>
          </w:p>
        </w:tc>
        <w:tc>
          <w:tcPr>
            <w:tcW w:w="5862" w:type="dxa"/>
            <w:gridSpan w:val="4"/>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具体课程名称详见《公选课课程目录》，每门课程</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学分</w:t>
            </w:r>
            <w:r w:rsidRPr="005744BC">
              <w:rPr>
                <w:rFonts w:ascii="Times New Roman" w:eastAsiaTheme="majorEastAsia" w:hAnsi="Times New Roman" w:cs="Times New Roman"/>
                <w:color w:val="000000" w:themeColor="text1"/>
              </w:rPr>
              <w:t>/18</w:t>
            </w:r>
            <w:r w:rsidRPr="005744BC">
              <w:rPr>
                <w:rFonts w:ascii="Times New Roman" w:eastAsiaTheme="majorEastAsia" w:hAnsi="Times New Roman" w:cs="Times New Roman"/>
                <w:color w:val="000000" w:themeColor="text1"/>
              </w:rPr>
              <w:t>学时。</w:t>
            </w:r>
          </w:p>
        </w:tc>
      </w:tr>
      <w:tr w:rsidR="005744BC" w:rsidRPr="005744BC">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3</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专业核心类课程（融合创新创业）</w:t>
            </w:r>
          </w:p>
        </w:tc>
        <w:tc>
          <w:tcPr>
            <w:tcW w:w="5862" w:type="dxa"/>
            <w:gridSpan w:val="4"/>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课程标准中体现创新创业教育模块教学内容。每门专业核心课程需分配</w:t>
            </w:r>
            <w:r w:rsidRPr="005744BC">
              <w:rPr>
                <w:rFonts w:ascii="Times New Roman" w:eastAsiaTheme="majorEastAsia" w:hAnsi="Times New Roman" w:cs="Times New Roman"/>
                <w:color w:val="000000" w:themeColor="text1"/>
              </w:rPr>
              <w:t>4-8</w:t>
            </w:r>
            <w:r w:rsidRPr="005744BC">
              <w:rPr>
                <w:rFonts w:ascii="Times New Roman" w:eastAsiaTheme="majorEastAsia" w:hAnsi="Times New Roman" w:cs="Times New Roman"/>
                <w:color w:val="000000" w:themeColor="text1"/>
              </w:rPr>
              <w:t>学时用于讲授新技术、新工艺、新方法等，将培养创新创业思维与专业技能融合起来，培养学生的创新创业意识。</w:t>
            </w:r>
          </w:p>
        </w:tc>
      </w:tr>
      <w:tr w:rsidR="005744BC" w:rsidRPr="005744BC">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4</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专业选修类课程</w:t>
            </w:r>
          </w:p>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（融合创新创业）</w:t>
            </w:r>
          </w:p>
        </w:tc>
        <w:tc>
          <w:tcPr>
            <w:tcW w:w="5862" w:type="dxa"/>
            <w:gridSpan w:val="4"/>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每专业至少开设一门本专业技术发展的前沿方向课程和一门职业核心能力选修课程，逐步由兼职教授讲授的机制。</w:t>
            </w:r>
          </w:p>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开设技能拓展类课程，面向从校级竞赛中选拔出来的学生，参加广东省选拔赛训练，完成课程任务，达到要求的学生，计</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学分，</w:t>
            </w:r>
            <w:r w:rsidRPr="005744BC">
              <w:rPr>
                <w:rFonts w:ascii="Times New Roman" w:eastAsiaTheme="majorEastAsia" w:hAnsi="Times New Roman" w:cs="Times New Roman"/>
                <w:color w:val="000000" w:themeColor="text1"/>
              </w:rPr>
              <w:t>60</w:t>
            </w:r>
            <w:r w:rsidRPr="005744BC">
              <w:rPr>
                <w:rFonts w:ascii="Times New Roman" w:eastAsiaTheme="majorEastAsia" w:hAnsi="Times New Roman" w:cs="Times New Roman"/>
                <w:color w:val="000000" w:themeColor="text1"/>
              </w:rPr>
              <w:t>学时。</w:t>
            </w:r>
          </w:p>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学生获得由教育部组织的职业核心课程类的相关证书，可认定为职业核心能力相应选修课程学分和成绩。</w:t>
            </w:r>
          </w:p>
        </w:tc>
      </w:tr>
      <w:tr w:rsidR="005744BC" w:rsidRPr="005744BC">
        <w:tc>
          <w:tcPr>
            <w:tcW w:w="675" w:type="dxa"/>
            <w:vMerge w:val="restart"/>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5</w:t>
            </w:r>
          </w:p>
        </w:tc>
        <w:tc>
          <w:tcPr>
            <w:tcW w:w="1985" w:type="dxa"/>
            <w:vMerge w:val="restart"/>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创新创业与综合能力课程（与专业课程实现融合，选出某些专业课程，融入创新创业内容）</w:t>
            </w: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创新创业案例分析</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val="restart"/>
            <w:vAlign w:val="center"/>
          </w:tcPr>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以选修课形式开设，七选二。</w:t>
            </w: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职业核心能力</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团队合作能力</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创新改变生活</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自我管理能力</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信息处理能力</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vMerge/>
          </w:tcPr>
          <w:p w:rsidR="00C84474" w:rsidRPr="005744BC" w:rsidRDefault="00C84474">
            <w:pPr>
              <w:rPr>
                <w:rFonts w:ascii="Times New Roman" w:eastAsiaTheme="majorEastAsia" w:hAnsi="Times New Roman" w:cs="Times New Roman"/>
                <w:color w:val="000000" w:themeColor="text1"/>
              </w:rPr>
            </w:pPr>
          </w:p>
        </w:tc>
        <w:tc>
          <w:tcPr>
            <w:tcW w:w="1985" w:type="dxa"/>
            <w:vMerge/>
          </w:tcPr>
          <w:p w:rsidR="00C84474" w:rsidRPr="005744BC" w:rsidRDefault="00C84474">
            <w:pPr>
              <w:rPr>
                <w:rFonts w:ascii="Times New Roman" w:eastAsiaTheme="majorEastAsia" w:hAnsi="Times New Roman" w:cs="Times New Roman"/>
                <w:color w:val="000000" w:themeColor="text1"/>
              </w:rPr>
            </w:pPr>
          </w:p>
        </w:tc>
        <w:tc>
          <w:tcPr>
            <w:tcW w:w="1843" w:type="dxa"/>
            <w:gridSpan w:val="2"/>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职业沟通能力</w:t>
            </w:r>
          </w:p>
        </w:tc>
        <w:tc>
          <w:tcPr>
            <w:tcW w:w="1559" w:type="dxa"/>
          </w:tcPr>
          <w:p w:rsidR="00C84474" w:rsidRPr="005744BC" w:rsidRDefault="00BB3ED2">
            <w:pPr>
              <w:rPr>
                <w:rFonts w:ascii="Times New Roman" w:hAnsi="Times New Roman" w:cs="Times New Roman"/>
                <w:color w:val="000000" w:themeColor="text1"/>
              </w:rPr>
            </w:pP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学分</w:t>
            </w:r>
            <w:r w:rsidRPr="005744BC">
              <w:rPr>
                <w:rFonts w:ascii="Times New Roman" w:hAnsi="Times New Roman" w:cs="Times New Roman"/>
                <w:color w:val="000000" w:themeColor="text1"/>
              </w:rPr>
              <w:t>/36</w:t>
            </w:r>
            <w:r w:rsidRPr="005744BC">
              <w:rPr>
                <w:rFonts w:ascii="Times New Roman" w:hAnsi="Times New Roman" w:cs="Times New Roman"/>
                <w:color w:val="000000" w:themeColor="text1"/>
              </w:rPr>
              <w:t>学时</w:t>
            </w:r>
          </w:p>
        </w:tc>
        <w:tc>
          <w:tcPr>
            <w:tcW w:w="2460" w:type="dxa"/>
            <w:vMerge/>
          </w:tcPr>
          <w:p w:rsidR="00C84474" w:rsidRPr="005744BC" w:rsidRDefault="00C84474">
            <w:pPr>
              <w:rPr>
                <w:rFonts w:ascii="Times New Roman" w:eastAsiaTheme="majorEastAsia" w:hAnsi="Times New Roman" w:cs="Times New Roman"/>
                <w:color w:val="000000" w:themeColor="text1"/>
              </w:rPr>
            </w:pPr>
          </w:p>
        </w:tc>
      </w:tr>
      <w:tr w:rsidR="005744BC" w:rsidRPr="005744BC">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6</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技能竞赛</w:t>
            </w:r>
          </w:p>
        </w:tc>
        <w:tc>
          <w:tcPr>
            <w:tcW w:w="5862" w:type="dxa"/>
            <w:gridSpan w:val="4"/>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获得省级及以上专业技能竞赛三等奖及以上荣誉或名次，按照</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技能对等</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的原则，可以替代职业技能等级证书。</w:t>
            </w:r>
          </w:p>
        </w:tc>
      </w:tr>
      <w:tr w:rsidR="005744BC" w:rsidRPr="005744BC">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7</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技术研发、发明创造、专利申请、论文撰写</w:t>
            </w:r>
          </w:p>
        </w:tc>
        <w:tc>
          <w:tcPr>
            <w:tcW w:w="5862" w:type="dxa"/>
            <w:gridSpan w:val="4"/>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获</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项专利、公开发表</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篇论文或参与</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项校级及以上教研教改、质量工程、科研项目，可免修毕业设计（毕业综合实践报告、论文、创业报告），计</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学分。</w:t>
            </w:r>
          </w:p>
        </w:tc>
      </w:tr>
      <w:tr w:rsidR="005744BC" w:rsidRPr="005744BC">
        <w:trPr>
          <w:trHeight w:val="990"/>
        </w:trPr>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8</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创新创业竞赛</w:t>
            </w:r>
          </w:p>
        </w:tc>
        <w:tc>
          <w:tcPr>
            <w:tcW w:w="5862" w:type="dxa"/>
            <w:gridSpan w:val="4"/>
          </w:tcPr>
          <w:p w:rsidR="00C84474" w:rsidRPr="005744BC" w:rsidRDefault="00BB3ED2" w:rsidP="00491773">
            <w:pPr>
              <w:tabs>
                <w:tab w:val="left" w:pos="312"/>
              </w:tabs>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面向从校级竞赛中选拔出来的学生，参加广东省选拔赛训练，完成课程任务，达到要求的学生，计</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学分，</w:t>
            </w:r>
            <w:r w:rsidRPr="005744BC">
              <w:rPr>
                <w:rFonts w:ascii="Times New Roman" w:eastAsiaTheme="majorEastAsia" w:hAnsi="Times New Roman" w:cs="Times New Roman"/>
                <w:color w:val="000000" w:themeColor="text1"/>
              </w:rPr>
              <w:t>60</w:t>
            </w:r>
            <w:r w:rsidRPr="005744BC">
              <w:rPr>
                <w:rFonts w:ascii="Times New Roman" w:eastAsiaTheme="majorEastAsia" w:hAnsi="Times New Roman" w:cs="Times New Roman"/>
                <w:color w:val="000000" w:themeColor="text1"/>
              </w:rPr>
              <w:t>学时，可以与选修类课程进行学分互换。</w:t>
            </w:r>
          </w:p>
          <w:p w:rsidR="00C84474" w:rsidRPr="005744BC" w:rsidRDefault="00C84474" w:rsidP="00491773">
            <w:pPr>
              <w:rPr>
                <w:rFonts w:ascii="Times New Roman" w:eastAsiaTheme="majorEastAsia" w:hAnsi="Times New Roman" w:cs="Times New Roman"/>
                <w:color w:val="000000" w:themeColor="text1"/>
              </w:rPr>
            </w:pPr>
          </w:p>
        </w:tc>
      </w:tr>
      <w:tr w:rsidR="005744BC" w:rsidRPr="005744BC">
        <w:trPr>
          <w:trHeight w:val="990"/>
        </w:trPr>
        <w:tc>
          <w:tcPr>
            <w:tcW w:w="67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9</w:t>
            </w:r>
          </w:p>
        </w:tc>
        <w:tc>
          <w:tcPr>
            <w:tcW w:w="1985"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产业学院卓越型人才培养、复合型人才培养</w:t>
            </w:r>
          </w:p>
        </w:tc>
        <w:tc>
          <w:tcPr>
            <w:tcW w:w="5862" w:type="dxa"/>
            <w:gridSpan w:val="4"/>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制订产业学院人才培养方案，开设产业学院卓越型人才培养、复合型人才培养培养班。所获学分可以与相应专业技术类课程互换。</w:t>
            </w:r>
          </w:p>
        </w:tc>
      </w:tr>
    </w:tbl>
    <w:p w:rsidR="00C84474" w:rsidRPr="005744BC" w:rsidRDefault="00BB3ED2" w:rsidP="00301EC4">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 xml:space="preserve">4.5 </w:t>
      </w:r>
      <w:r w:rsidRPr="005744BC">
        <w:rPr>
          <w:rFonts w:ascii="Times New Roman" w:eastAsiaTheme="majorEastAsia" w:hAnsi="Times New Roman" w:cs="Times New Roman"/>
          <w:b/>
          <w:color w:val="000000" w:themeColor="text1"/>
        </w:rPr>
        <w:t>各类竞赛训练课程要求</w:t>
      </w:r>
    </w:p>
    <w:p w:rsidR="00C84474" w:rsidRPr="005744BC" w:rsidRDefault="00BB3ED2" w:rsidP="00301EC4">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）各专业（群）要根据国内、国际技能竞赛标准制订专业（群）技能竞赛训练大纲，融入相应的课程标准。</w:t>
      </w:r>
    </w:p>
    <w:p w:rsidR="00C84474" w:rsidRPr="005744BC" w:rsidRDefault="00BB3ED2" w:rsidP="00301EC4">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）学生参加省、国家、国际等教育主管部门及行指委（教指委）组织的各类技能大赛获奖的，可参照相关办法进行学分认定。</w:t>
      </w:r>
    </w:p>
    <w:p w:rsidR="00C84474" w:rsidRPr="005744BC" w:rsidRDefault="00BB3ED2" w:rsidP="00301EC4">
      <w:pPr>
        <w:spacing w:line="360" w:lineRule="auto"/>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 xml:space="preserve">4.6 </w:t>
      </w:r>
      <w:r w:rsidRPr="005744BC">
        <w:rPr>
          <w:rFonts w:ascii="Times New Roman" w:eastAsiaTheme="majorEastAsia" w:hAnsi="Times New Roman" w:cs="Times New Roman"/>
          <w:b/>
          <w:color w:val="000000" w:themeColor="text1"/>
        </w:rPr>
        <w:t>德智体美劳全面发展培养要求</w:t>
      </w:r>
    </w:p>
    <w:p w:rsidR="00B6660F" w:rsidRDefault="00BB3ED2" w:rsidP="00301EC4">
      <w:pPr>
        <w:spacing w:line="360" w:lineRule="auto"/>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为促进学生德智体美劳全面发展，学生在校期间需参加第一课堂学习和参与第二课堂各类综合素质活动，通过综合评价，成绩合格（</w:t>
      </w:r>
      <w:r w:rsidRPr="005744BC">
        <w:rPr>
          <w:rFonts w:ascii="Times New Roman" w:eastAsiaTheme="majorEastAsia" w:hAnsi="Times New Roman" w:cs="Times New Roman"/>
          <w:color w:val="000000" w:themeColor="text1"/>
        </w:rPr>
        <w:t>60</w:t>
      </w:r>
      <w:r w:rsidRPr="005744BC">
        <w:rPr>
          <w:rFonts w:ascii="Times New Roman" w:eastAsiaTheme="majorEastAsia" w:hAnsi="Times New Roman" w:cs="Times New Roman"/>
          <w:color w:val="000000" w:themeColor="text1"/>
        </w:rPr>
        <w:t>分及以上）准予毕业，并纳入人才培养方案毕业条件。</w:t>
      </w:r>
      <w:r w:rsidR="00B6660F">
        <w:rPr>
          <w:rFonts w:ascii="Times New Roman" w:eastAsiaTheme="majorEastAsia" w:hAnsi="Times New Roman" w:cs="Times New Roman"/>
          <w:color w:val="000000" w:themeColor="text1"/>
        </w:rPr>
        <w:br w:type="page"/>
      </w:r>
    </w:p>
    <w:p w:rsidR="00C84474" w:rsidRPr="005744BC" w:rsidRDefault="00BB3ED2">
      <w:pPr>
        <w:pStyle w:val="10"/>
        <w:rPr>
          <w:rFonts w:ascii="Times New Roman" w:hAnsi="Times New Roman" w:cs="Times New Roman"/>
          <w:color w:val="000000" w:themeColor="text1"/>
        </w:rPr>
      </w:pPr>
      <w:bookmarkStart w:id="19" w:name="_Toc22141903"/>
      <w:r w:rsidRPr="005744BC">
        <w:rPr>
          <w:rFonts w:ascii="Times New Roman" w:hAnsi="Times New Roman" w:cs="Times New Roman"/>
          <w:color w:val="000000" w:themeColor="text1"/>
        </w:rPr>
        <w:lastRenderedPageBreak/>
        <w:t>五、教学计划</w:t>
      </w:r>
      <w:bookmarkEnd w:id="19"/>
      <w:r w:rsidRPr="005744BC">
        <w:rPr>
          <w:rFonts w:ascii="Times New Roman" w:hAnsi="Times New Roman" w:cs="Times New Roman"/>
          <w:color w:val="000000" w:themeColor="text1"/>
        </w:rPr>
        <w:t xml:space="preserve"> </w:t>
      </w:r>
    </w:p>
    <w:p w:rsidR="00C84474" w:rsidRPr="005744BC" w:rsidRDefault="00BB3ED2">
      <w:pPr>
        <w:pStyle w:val="2"/>
        <w:rPr>
          <w:rFonts w:ascii="Times New Roman" w:hAnsi="Times New Roman" w:cs="Times New Roman"/>
          <w:color w:val="000000" w:themeColor="text1"/>
          <w:sz w:val="24"/>
          <w:szCs w:val="24"/>
        </w:rPr>
      </w:pPr>
      <w:bookmarkStart w:id="20" w:name="_Toc22141904"/>
      <w:r w:rsidRPr="005744BC">
        <w:rPr>
          <w:rFonts w:ascii="Times New Roman" w:hAnsi="Times New Roman" w:cs="Times New Roman"/>
          <w:color w:val="000000" w:themeColor="text1"/>
          <w:sz w:val="24"/>
          <w:szCs w:val="24"/>
        </w:rPr>
        <w:t>1.</w:t>
      </w:r>
      <w:r w:rsidRPr="005744BC">
        <w:rPr>
          <w:rFonts w:ascii="Times New Roman" w:hAnsi="Times New Roman" w:cs="Times New Roman"/>
          <w:color w:val="000000" w:themeColor="text1"/>
          <w:sz w:val="24"/>
          <w:szCs w:val="24"/>
        </w:rPr>
        <w:t>【专业教学计划】</w:t>
      </w:r>
      <w:bookmarkEnd w:id="20"/>
    </w:p>
    <w:p w:rsidR="00C84474" w:rsidRPr="005744BC" w:rsidRDefault="00BB3ED2">
      <w:pPr>
        <w:ind w:firstLineChars="50" w:firstLine="105"/>
        <w:jc w:val="center"/>
        <w:rPr>
          <w:rFonts w:ascii="Times New Roman" w:eastAsiaTheme="majorEastAsia" w:hAnsi="Times New Roman" w:cs="Times New Roman"/>
          <w:color w:val="000000" w:themeColor="text1"/>
        </w:rPr>
      </w:pPr>
      <w:bookmarkStart w:id="21" w:name="_Toc7205"/>
      <w:bookmarkStart w:id="22" w:name="_Toc530119698"/>
      <w:bookmarkStart w:id="23" w:name="_Toc432451881"/>
      <w:r w:rsidRPr="005744BC">
        <w:rPr>
          <w:rFonts w:ascii="Times New Roman" w:eastAsiaTheme="majorEastAsia" w:hAnsi="Times New Roman" w:cs="Times New Roman"/>
          <w:color w:val="000000" w:themeColor="text1"/>
        </w:rPr>
        <w:t>专业教学计划表</w:t>
      </w:r>
      <w:bookmarkEnd w:id="21"/>
      <w:bookmarkEnd w:id="22"/>
      <w:bookmarkEnd w:id="23"/>
    </w:p>
    <w:p w:rsidR="00C84474" w:rsidRPr="005744BC" w:rsidRDefault="00C84474" w:rsidP="00E31784">
      <w:pPr>
        <w:rPr>
          <w:rFonts w:ascii="Times New Roman" w:eastAsiaTheme="majorEastAsia" w:hAnsi="Times New Roman" w:cs="Times New Roman"/>
          <w:color w:val="000000" w:themeColor="text1"/>
        </w:rPr>
      </w:pPr>
    </w:p>
    <w:p w:rsidR="00E31784" w:rsidRPr="005744BC" w:rsidRDefault="00B6660F" w:rsidP="00E31784">
      <w:pPr>
        <w:rPr>
          <w:rFonts w:ascii="Times New Roman" w:eastAsiaTheme="majorEastAsia" w:hAnsi="Times New Roman" w:cs="Times New Roman"/>
          <w:color w:val="000000" w:themeColor="text1"/>
        </w:rPr>
      </w:pPr>
      <w:r w:rsidRPr="00B6660F">
        <w:drawing>
          <wp:inline distT="0" distB="0" distL="0" distR="0">
            <wp:extent cx="5274310" cy="5769965"/>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5769965"/>
                    </a:xfrm>
                    <a:prstGeom prst="rect">
                      <a:avLst/>
                    </a:prstGeom>
                    <a:noFill/>
                    <a:ln>
                      <a:noFill/>
                    </a:ln>
                  </pic:spPr>
                </pic:pic>
              </a:graphicData>
            </a:graphic>
          </wp:inline>
        </w:drawing>
      </w:r>
    </w:p>
    <w:p w:rsidR="004139CE" w:rsidRPr="005744BC" w:rsidRDefault="004139CE" w:rsidP="00E31784">
      <w:pPr>
        <w:rPr>
          <w:rFonts w:ascii="Times New Roman" w:eastAsiaTheme="majorEastAsia" w:hAnsi="Times New Roman" w:cs="Times New Roman"/>
          <w:color w:val="000000" w:themeColor="text1"/>
        </w:rPr>
      </w:pPr>
    </w:p>
    <w:p w:rsidR="004139CE" w:rsidRPr="005744BC" w:rsidRDefault="00B6660F" w:rsidP="00E31784">
      <w:pPr>
        <w:rPr>
          <w:rFonts w:ascii="Times New Roman" w:eastAsiaTheme="majorEastAsia" w:hAnsi="Times New Roman" w:cs="Times New Roman"/>
          <w:color w:val="000000" w:themeColor="text1"/>
        </w:rPr>
      </w:pPr>
      <w:r w:rsidRPr="00B6660F">
        <w:lastRenderedPageBreak/>
        <w:drawing>
          <wp:inline distT="0" distB="0" distL="0" distR="0">
            <wp:extent cx="5274310" cy="5902908"/>
            <wp:effectExtent l="0" t="0" r="254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5902908"/>
                    </a:xfrm>
                    <a:prstGeom prst="rect">
                      <a:avLst/>
                    </a:prstGeom>
                    <a:noFill/>
                    <a:ln>
                      <a:noFill/>
                    </a:ln>
                  </pic:spPr>
                </pic:pic>
              </a:graphicData>
            </a:graphic>
          </wp:inline>
        </w:drawing>
      </w:r>
    </w:p>
    <w:p w:rsidR="00C84474" w:rsidRPr="005744BC" w:rsidRDefault="00BB3ED2">
      <w:pPr>
        <w:pStyle w:val="2"/>
        <w:rPr>
          <w:rFonts w:ascii="Times New Roman" w:hAnsi="Times New Roman" w:cs="Times New Roman"/>
          <w:color w:val="000000" w:themeColor="text1"/>
          <w:sz w:val="24"/>
          <w:szCs w:val="24"/>
        </w:rPr>
      </w:pPr>
      <w:bookmarkStart w:id="24" w:name="_Toc22141905"/>
      <w:bookmarkStart w:id="25" w:name="_Toc29758"/>
      <w:bookmarkStart w:id="26" w:name="_Toc432451884"/>
      <w:bookmarkStart w:id="27" w:name="_Toc530119699"/>
      <w:r w:rsidRPr="005744BC">
        <w:rPr>
          <w:rFonts w:ascii="Times New Roman" w:hAnsi="Times New Roman" w:cs="Times New Roman"/>
          <w:color w:val="000000" w:themeColor="text1"/>
          <w:sz w:val="24"/>
          <w:szCs w:val="24"/>
        </w:rPr>
        <w:t>2.</w:t>
      </w:r>
      <w:r w:rsidRPr="005744BC">
        <w:rPr>
          <w:rFonts w:ascii="Times New Roman" w:hAnsi="Times New Roman" w:cs="Times New Roman"/>
          <w:color w:val="000000" w:themeColor="text1"/>
          <w:sz w:val="24"/>
          <w:szCs w:val="24"/>
        </w:rPr>
        <w:t>【专业教学计划实施说明】</w:t>
      </w:r>
      <w:bookmarkEnd w:id="24"/>
      <w:bookmarkEnd w:id="25"/>
      <w:bookmarkEnd w:id="26"/>
      <w:bookmarkEnd w:id="27"/>
    </w:p>
    <w:p w:rsidR="00C84474" w:rsidRPr="005744BC" w:rsidRDefault="00BB3ED2" w:rsidP="007025B0">
      <w:pPr>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2.1</w:t>
      </w:r>
      <w:r w:rsidRPr="005744BC">
        <w:rPr>
          <w:rFonts w:ascii="Times New Roman" w:eastAsiaTheme="majorEastAsia" w:hAnsi="Times New Roman" w:cs="Times New Roman"/>
          <w:b/>
          <w:color w:val="000000" w:themeColor="text1"/>
        </w:rPr>
        <w:t>学时分配</w:t>
      </w:r>
    </w:p>
    <w:p w:rsidR="00C84474" w:rsidRPr="005744BC" w:rsidRDefault="00BB3ED2">
      <w:pPr>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本教学计划总学时为</w:t>
      </w:r>
      <w:r w:rsidR="004E3ECC">
        <w:rPr>
          <w:rFonts w:ascii="Times New Roman" w:eastAsiaTheme="majorEastAsia" w:hAnsi="Times New Roman" w:cs="Times New Roman"/>
          <w:color w:val="000000" w:themeColor="text1"/>
        </w:rPr>
        <w:t>1852</w:t>
      </w:r>
      <w:r w:rsidRPr="005744BC">
        <w:rPr>
          <w:rFonts w:ascii="Times New Roman" w:eastAsiaTheme="majorEastAsia" w:hAnsi="Times New Roman" w:cs="Times New Roman"/>
          <w:color w:val="000000" w:themeColor="text1"/>
        </w:rPr>
        <w:t>学时，其中理论授课</w:t>
      </w:r>
      <w:r w:rsidR="004E3ECC">
        <w:rPr>
          <w:rFonts w:ascii="Times New Roman" w:eastAsiaTheme="majorEastAsia" w:hAnsi="Times New Roman" w:cs="Times New Roman"/>
          <w:color w:val="000000" w:themeColor="text1"/>
        </w:rPr>
        <w:t>610</w:t>
      </w:r>
      <w:r w:rsidRPr="005744BC">
        <w:rPr>
          <w:rFonts w:ascii="Times New Roman" w:eastAsiaTheme="majorEastAsia" w:hAnsi="Times New Roman" w:cs="Times New Roman"/>
          <w:color w:val="000000" w:themeColor="text1"/>
        </w:rPr>
        <w:t>学时，实践教学</w:t>
      </w:r>
      <w:r w:rsidR="00AE079B" w:rsidRPr="005744BC">
        <w:rPr>
          <w:rFonts w:ascii="Times New Roman" w:eastAsiaTheme="majorEastAsia" w:hAnsi="Times New Roman" w:cs="Times New Roman"/>
          <w:color w:val="000000" w:themeColor="text1"/>
        </w:rPr>
        <w:t>1</w:t>
      </w:r>
      <w:r w:rsidR="004E3ECC">
        <w:rPr>
          <w:rFonts w:ascii="Times New Roman" w:eastAsiaTheme="majorEastAsia" w:hAnsi="Times New Roman" w:cs="Times New Roman"/>
          <w:color w:val="000000" w:themeColor="text1"/>
        </w:rPr>
        <w:t>242</w:t>
      </w:r>
      <w:r w:rsidRPr="005744BC">
        <w:rPr>
          <w:rFonts w:ascii="Times New Roman" w:eastAsiaTheme="majorEastAsia" w:hAnsi="Times New Roman" w:cs="Times New Roman"/>
          <w:color w:val="000000" w:themeColor="text1"/>
        </w:rPr>
        <w:t>学时，实践教学占总学时的</w:t>
      </w:r>
      <w:r w:rsidRPr="005744BC">
        <w:rPr>
          <w:rFonts w:ascii="Times New Roman" w:eastAsiaTheme="majorEastAsia" w:hAnsi="Times New Roman" w:cs="Times New Roman"/>
          <w:color w:val="000000" w:themeColor="text1"/>
        </w:rPr>
        <w:t xml:space="preserve"> </w:t>
      </w:r>
      <w:r w:rsidR="00AE079B" w:rsidRPr="005744BC">
        <w:rPr>
          <w:rFonts w:ascii="Times New Roman" w:eastAsiaTheme="majorEastAsia" w:hAnsi="Times New Roman" w:cs="Times New Roman"/>
          <w:color w:val="000000" w:themeColor="text1"/>
        </w:rPr>
        <w:t>65</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，选修课学分占毕业总学分的</w:t>
      </w:r>
      <w:r w:rsidR="004E3ECC">
        <w:rPr>
          <w:rFonts w:ascii="Times New Roman" w:eastAsiaTheme="majorEastAsia" w:hAnsi="Times New Roman" w:cs="Times New Roman"/>
          <w:color w:val="000000" w:themeColor="text1"/>
        </w:rPr>
        <w:t>50</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w:t>
      </w:r>
    </w:p>
    <w:p w:rsidR="00C84474" w:rsidRPr="005744BC" w:rsidRDefault="00BB3ED2">
      <w:pPr>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（总学时不低于</w:t>
      </w:r>
      <w:r w:rsidRPr="005744BC">
        <w:rPr>
          <w:rFonts w:ascii="Times New Roman" w:eastAsiaTheme="majorEastAsia" w:hAnsi="Times New Roman" w:cs="Times New Roman"/>
          <w:color w:val="000000" w:themeColor="text1"/>
        </w:rPr>
        <w:t>2500</w:t>
      </w:r>
      <w:r w:rsidRPr="005744BC">
        <w:rPr>
          <w:rFonts w:ascii="Times New Roman" w:eastAsiaTheme="majorEastAsia" w:hAnsi="Times New Roman" w:cs="Times New Roman"/>
          <w:color w:val="000000" w:themeColor="text1"/>
        </w:rPr>
        <w:t>学时</w:t>
      </w:r>
      <w:r w:rsidR="00FB71FD" w:rsidRPr="005744BC">
        <w:rPr>
          <w:rFonts w:ascii="Times New Roman" w:eastAsiaTheme="majorEastAsia" w:hAnsi="Times New Roman" w:cs="Times New Roman"/>
          <w:color w:val="000000" w:themeColor="text1"/>
        </w:rPr>
        <w:t>，不超过</w:t>
      </w:r>
      <w:r w:rsidR="00FB71FD" w:rsidRPr="005744BC">
        <w:rPr>
          <w:rFonts w:ascii="Times New Roman" w:eastAsiaTheme="majorEastAsia" w:hAnsi="Times New Roman" w:cs="Times New Roman"/>
          <w:color w:val="000000" w:themeColor="text1"/>
        </w:rPr>
        <w:t>3200</w:t>
      </w:r>
      <w:r w:rsidR="00FB71FD" w:rsidRPr="005744BC">
        <w:rPr>
          <w:rFonts w:ascii="Times New Roman" w:eastAsiaTheme="majorEastAsia" w:hAnsi="Times New Roman" w:cs="Times New Roman"/>
          <w:color w:val="000000" w:themeColor="text1"/>
        </w:rPr>
        <w:t>学时</w:t>
      </w:r>
      <w:r w:rsidRPr="005744BC">
        <w:rPr>
          <w:rFonts w:ascii="Times New Roman" w:eastAsiaTheme="majorEastAsia" w:hAnsi="Times New Roman" w:cs="Times New Roman"/>
          <w:color w:val="000000" w:themeColor="text1"/>
        </w:rPr>
        <w:t>，实践教学学时原则上不少于总学时的</w:t>
      </w:r>
      <w:r w:rsidRPr="005744BC">
        <w:rPr>
          <w:rFonts w:ascii="Times New Roman" w:eastAsiaTheme="majorEastAsia" w:hAnsi="Times New Roman" w:cs="Times New Roman"/>
          <w:color w:val="000000" w:themeColor="text1"/>
        </w:rPr>
        <w:t>50%</w:t>
      </w:r>
      <w:r w:rsidRPr="005744BC">
        <w:rPr>
          <w:rFonts w:ascii="Times New Roman" w:eastAsiaTheme="majorEastAsia" w:hAnsi="Times New Roman" w:cs="Times New Roman"/>
          <w:color w:val="000000" w:themeColor="text1"/>
        </w:rPr>
        <w:t>，总学分不低于</w:t>
      </w:r>
      <w:r w:rsidRPr="005744BC">
        <w:rPr>
          <w:rFonts w:ascii="Times New Roman" w:eastAsiaTheme="majorEastAsia" w:hAnsi="Times New Roman" w:cs="Times New Roman"/>
          <w:color w:val="000000" w:themeColor="text1"/>
        </w:rPr>
        <w:t>120</w:t>
      </w:r>
      <w:r w:rsidRPr="005744BC">
        <w:rPr>
          <w:rFonts w:ascii="Times New Roman" w:eastAsiaTheme="majorEastAsia" w:hAnsi="Times New Roman" w:cs="Times New Roman"/>
          <w:color w:val="000000" w:themeColor="text1"/>
        </w:rPr>
        <w:t>学分，选修课学分不低于毕业总学分的</w:t>
      </w:r>
      <w:r w:rsidRPr="005744BC">
        <w:rPr>
          <w:rFonts w:ascii="Times New Roman" w:eastAsiaTheme="majorEastAsia" w:hAnsi="Times New Roman" w:cs="Times New Roman"/>
          <w:color w:val="000000" w:themeColor="text1"/>
        </w:rPr>
        <w:t>40%</w:t>
      </w:r>
      <w:r w:rsidRPr="005744BC">
        <w:rPr>
          <w:rFonts w:ascii="Times New Roman" w:eastAsiaTheme="majorEastAsia" w:hAnsi="Times New Roman" w:cs="Times New Roman"/>
          <w:color w:val="000000" w:themeColor="text1"/>
        </w:rPr>
        <w:t>，通识必修课学分不低于毕业总学分的</w:t>
      </w:r>
      <w:r w:rsidRPr="005744BC">
        <w:rPr>
          <w:rFonts w:ascii="Times New Roman" w:eastAsiaTheme="majorEastAsia" w:hAnsi="Times New Roman" w:cs="Times New Roman"/>
          <w:color w:val="000000" w:themeColor="text1"/>
        </w:rPr>
        <w:t>25%</w:t>
      </w:r>
      <w:r w:rsidRPr="005744BC">
        <w:rPr>
          <w:rFonts w:ascii="Times New Roman" w:eastAsiaTheme="majorEastAsia" w:hAnsi="Times New Roman" w:cs="Times New Roman"/>
          <w:color w:val="000000" w:themeColor="text1"/>
        </w:rPr>
        <w:t>。）</w:t>
      </w:r>
    </w:p>
    <w:p w:rsidR="00C84474"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 xml:space="preserve">  </w:t>
      </w:r>
    </w:p>
    <w:p w:rsidR="00CB1979" w:rsidRPr="005744BC" w:rsidRDefault="00CB1979">
      <w:pPr>
        <w:rPr>
          <w:rFonts w:ascii="Times New Roman" w:eastAsiaTheme="majorEastAsia" w:hAnsi="Times New Roman" w:cs="Times New Roman"/>
          <w:color w:val="000000" w:themeColor="text1"/>
        </w:rPr>
      </w:pPr>
      <w:bookmarkStart w:id="28" w:name="_GoBack"/>
      <w:bookmarkEnd w:id="28"/>
    </w:p>
    <w:p w:rsidR="00C84474" w:rsidRPr="005744BC" w:rsidRDefault="00BB3ED2" w:rsidP="007025B0">
      <w:pPr>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2.2</w:t>
      </w:r>
      <w:r w:rsidRPr="005744BC">
        <w:rPr>
          <w:rFonts w:ascii="Times New Roman" w:eastAsiaTheme="majorEastAsia" w:hAnsi="Times New Roman" w:cs="Times New Roman"/>
          <w:b/>
          <w:color w:val="000000" w:themeColor="text1"/>
        </w:rPr>
        <w:t>教学组织</w:t>
      </w:r>
    </w:p>
    <w:p w:rsidR="00C84474" w:rsidRPr="005744BC" w:rsidRDefault="00BB3ED2">
      <w:pPr>
        <w:ind w:firstLineChars="200"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各课程的教学模式、组织方式见各课程的《课程标准》。教学模式包括网络教学（空中课堂）；混合式教学；项目化教学等。</w:t>
      </w:r>
    </w:p>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 xml:space="preserve">    </w:t>
      </w:r>
      <w:r w:rsidRPr="005744BC">
        <w:rPr>
          <w:rFonts w:ascii="Times New Roman" w:eastAsiaTheme="majorEastAsia" w:hAnsi="Times New Roman" w:cs="Times New Roman"/>
          <w:color w:val="000000" w:themeColor="text1"/>
        </w:rPr>
        <w:t>所有课程必须实施课程思政，并填写下表。</w:t>
      </w:r>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lastRenderedPageBreak/>
        <w:t>教学组织方式列表</w:t>
      </w:r>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（注：表中</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2</w:t>
      </w:r>
      <w:r w:rsidRPr="005744BC">
        <w:rPr>
          <w:rFonts w:ascii="Times New Roman" w:eastAsiaTheme="majorEastAsia" w:hAnsi="Times New Roman" w:cs="Times New Roman"/>
          <w:color w:val="000000" w:themeColor="text1"/>
        </w:rPr>
        <w:t>行为示例）</w:t>
      </w:r>
    </w:p>
    <w:tbl>
      <w:tblPr>
        <w:tblW w:w="8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318"/>
        <w:gridCol w:w="992"/>
        <w:gridCol w:w="1843"/>
        <w:gridCol w:w="1417"/>
        <w:gridCol w:w="2055"/>
      </w:tblGrid>
      <w:tr w:rsidR="005744BC" w:rsidRPr="005744BC" w:rsidTr="00094B14">
        <w:trPr>
          <w:tblHeader/>
          <w:jc w:val="center"/>
        </w:trPr>
        <w:tc>
          <w:tcPr>
            <w:tcW w:w="654"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序号</w:t>
            </w:r>
          </w:p>
        </w:tc>
        <w:tc>
          <w:tcPr>
            <w:tcW w:w="1318"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课程名称</w:t>
            </w:r>
          </w:p>
        </w:tc>
        <w:tc>
          <w:tcPr>
            <w:tcW w:w="992"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教学模式</w:t>
            </w:r>
          </w:p>
        </w:tc>
        <w:tc>
          <w:tcPr>
            <w:tcW w:w="1843" w:type="dxa"/>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教学团队</w:t>
            </w:r>
          </w:p>
        </w:tc>
        <w:tc>
          <w:tcPr>
            <w:tcW w:w="1417" w:type="dxa"/>
            <w:tcBorders>
              <w:right w:val="single" w:sz="4" w:space="0" w:color="auto"/>
            </w:tcBorders>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组织方式</w:t>
            </w:r>
          </w:p>
        </w:tc>
        <w:tc>
          <w:tcPr>
            <w:tcW w:w="2055" w:type="dxa"/>
            <w:tcBorders>
              <w:left w:val="single" w:sz="4" w:space="0" w:color="auto"/>
            </w:tcBorders>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思政元素</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Photoshop</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813CC1" w:rsidRPr="005744BC" w:rsidRDefault="00813CC1" w:rsidP="00813CC1">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2</w:t>
            </w:r>
          </w:p>
        </w:tc>
        <w:tc>
          <w:tcPr>
            <w:tcW w:w="1318" w:type="dxa"/>
            <w:vAlign w:val="center"/>
          </w:tcPr>
          <w:p w:rsidR="00813CC1" w:rsidRPr="005744BC" w:rsidRDefault="00813CC1" w:rsidP="00813CC1">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程序设计基础</w:t>
            </w:r>
          </w:p>
        </w:tc>
        <w:tc>
          <w:tcPr>
            <w:tcW w:w="992" w:type="dxa"/>
          </w:tcPr>
          <w:p w:rsidR="00813CC1" w:rsidRPr="005744BC" w:rsidRDefault="00813CC1" w:rsidP="00813CC1">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混合式教学</w:t>
            </w:r>
          </w:p>
        </w:tc>
        <w:tc>
          <w:tcPr>
            <w:tcW w:w="1843" w:type="dxa"/>
          </w:tcPr>
          <w:p w:rsidR="00813CC1" w:rsidRPr="005744BC" w:rsidRDefault="00813CC1" w:rsidP="00813CC1">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名，实训指导教师</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813CC1" w:rsidRPr="005744BC" w:rsidRDefault="00813CC1" w:rsidP="00813CC1">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学生为主体，教师引导</w:t>
            </w:r>
          </w:p>
        </w:tc>
        <w:tc>
          <w:tcPr>
            <w:tcW w:w="2055" w:type="dxa"/>
            <w:tcBorders>
              <w:left w:val="single" w:sz="4" w:space="0" w:color="auto"/>
            </w:tcBorders>
          </w:tcPr>
          <w:p w:rsidR="00813CC1" w:rsidRPr="005744BC" w:rsidRDefault="00813CC1" w:rsidP="00813CC1">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职业素养、实践观</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3</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构成基础</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4</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计算机网络与通信</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5</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SQL Server</w:t>
            </w:r>
            <w:r w:rsidRPr="005744BC">
              <w:rPr>
                <w:rFonts w:ascii="Times New Roman" w:hAnsi="Times New Roman" w:cs="Times New Roman"/>
                <w:color w:val="000000" w:themeColor="text1"/>
                <w:szCs w:val="18"/>
              </w:rPr>
              <w:t>数据库基础与应用</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6</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illustrator</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7</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C#.net</w:t>
            </w:r>
            <w:r w:rsidRPr="005744BC">
              <w:rPr>
                <w:rFonts w:ascii="Times New Roman" w:hAnsi="Times New Roman" w:cs="Times New Roman"/>
                <w:color w:val="000000" w:themeColor="text1"/>
                <w:szCs w:val="18"/>
              </w:rPr>
              <w:t>程序设计</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8</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网页设计基础</w:t>
            </w:r>
            <w:r w:rsidRPr="005744BC">
              <w:rPr>
                <w:rFonts w:ascii="Segoe UI Symbol" w:hAnsi="Segoe UI Symbol" w:cs="Segoe UI Symbol"/>
                <w:color w:val="000000" w:themeColor="text1"/>
                <w:szCs w:val="18"/>
              </w:rPr>
              <w:t>★</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混合式教学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名，实训指导教师</w:t>
            </w:r>
            <w:r w:rsidRPr="005744BC">
              <w:rPr>
                <w:rFonts w:ascii="Times New Roman" w:eastAsiaTheme="majorEastAsia" w:hAnsi="Times New Roman" w:cs="Times New Roman"/>
                <w:color w:val="000000" w:themeColor="text1"/>
              </w:rPr>
              <w:t>3</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学生为主体，教师引导</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职业素养、实践观</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9</w:t>
            </w:r>
          </w:p>
        </w:tc>
        <w:tc>
          <w:tcPr>
            <w:tcW w:w="1318" w:type="dxa"/>
            <w:vAlign w:val="center"/>
          </w:tcPr>
          <w:p w:rsidR="005E761A" w:rsidRPr="005744BC" w:rsidRDefault="00A31945" w:rsidP="005E761A">
            <w:pPr>
              <w:jc w:val="left"/>
              <w:rPr>
                <w:rFonts w:ascii="Times New Roman" w:hAnsi="Times New Roman" w:cs="Times New Roman"/>
                <w:color w:val="000000" w:themeColor="text1"/>
                <w:szCs w:val="18"/>
              </w:rPr>
            </w:pPr>
            <w:r w:rsidRPr="00A31945">
              <w:rPr>
                <w:rFonts w:ascii="Times New Roman" w:hAnsi="Times New Roman" w:cs="Times New Roman" w:hint="eastAsia"/>
                <w:color w:val="000000" w:themeColor="text1"/>
                <w:szCs w:val="18"/>
              </w:rPr>
              <w:t>Web</w:t>
            </w:r>
            <w:r w:rsidRPr="00A31945">
              <w:rPr>
                <w:rFonts w:ascii="Times New Roman" w:hAnsi="Times New Roman" w:cs="Times New Roman" w:hint="eastAsia"/>
                <w:color w:val="000000" w:themeColor="text1"/>
                <w:szCs w:val="18"/>
              </w:rPr>
              <w:t>前端页面开发进阶</w:t>
            </w:r>
            <w:r w:rsidR="005E761A" w:rsidRPr="005744BC">
              <w:rPr>
                <w:rFonts w:ascii="Segoe UI Symbol" w:hAnsi="Segoe UI Symbol" w:cs="Segoe UI Symbol"/>
                <w:color w:val="000000" w:themeColor="text1"/>
                <w:szCs w:val="18"/>
              </w:rPr>
              <w:t>★</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0</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Javascript</w:t>
            </w:r>
            <w:r w:rsidRPr="005744BC">
              <w:rPr>
                <w:rFonts w:ascii="Times New Roman" w:hAnsi="Times New Roman" w:cs="Times New Roman"/>
                <w:color w:val="000000" w:themeColor="text1"/>
                <w:szCs w:val="18"/>
              </w:rPr>
              <w:t>脚本语言基础及特效</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1</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图形创意设计</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2</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UI</w:t>
            </w:r>
            <w:r w:rsidRPr="005744BC">
              <w:rPr>
                <w:rFonts w:ascii="Times New Roman" w:hAnsi="Times New Roman" w:cs="Times New Roman"/>
                <w:color w:val="000000" w:themeColor="text1"/>
                <w:szCs w:val="20"/>
              </w:rPr>
              <w:t>界面设计</w:t>
            </w:r>
            <w:r w:rsidRPr="005744BC">
              <w:rPr>
                <w:rFonts w:ascii="Segoe UI Symbol" w:hAnsi="Segoe UI Symbol" w:cs="Segoe UI Symbol"/>
                <w:color w:val="000000" w:themeColor="text1"/>
                <w:szCs w:val="20"/>
              </w:rPr>
              <w:t>★</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3</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Flash</w:t>
            </w:r>
            <w:r w:rsidRPr="005744BC">
              <w:rPr>
                <w:rFonts w:ascii="Times New Roman" w:hAnsi="Times New Roman" w:cs="Times New Roman"/>
                <w:color w:val="000000" w:themeColor="text1"/>
                <w:szCs w:val="18"/>
              </w:rPr>
              <w:t>动画设计</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4</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PHP</w:t>
            </w:r>
            <w:r w:rsidRPr="005744BC">
              <w:rPr>
                <w:rFonts w:ascii="Times New Roman" w:hAnsi="Times New Roman" w:cs="Times New Roman"/>
                <w:color w:val="000000" w:themeColor="text1"/>
                <w:szCs w:val="18"/>
              </w:rPr>
              <w:t>动态网页设计与开发</w:t>
            </w:r>
            <w:r w:rsidRPr="005744BC">
              <w:rPr>
                <w:rFonts w:ascii="Segoe UI Symbol" w:hAnsi="Segoe UI Symbol" w:cs="Segoe UI Symbol"/>
                <w:color w:val="000000" w:themeColor="text1"/>
                <w:szCs w:val="18"/>
              </w:rPr>
              <w:t>★</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5</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HTML5</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6</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VI</w:t>
            </w:r>
            <w:r w:rsidRPr="005744BC">
              <w:rPr>
                <w:rFonts w:ascii="Times New Roman" w:hAnsi="Times New Roman" w:cs="Times New Roman"/>
                <w:color w:val="000000" w:themeColor="text1"/>
                <w:szCs w:val="18"/>
              </w:rPr>
              <w:t>设计</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744BC"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1</w:t>
            </w:r>
            <w:r w:rsidRPr="005744BC">
              <w:rPr>
                <w:rFonts w:ascii="Times New Roman" w:eastAsiaTheme="majorEastAsia" w:hAnsi="Times New Roman" w:cs="Times New Roman"/>
                <w:color w:val="000000" w:themeColor="text1"/>
              </w:rPr>
              <w:t>7</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三维动画设计基础</w:t>
            </w:r>
            <w:r w:rsidRPr="005744BC">
              <w:rPr>
                <w:rFonts w:ascii="Segoe UI Symbol" w:hAnsi="Segoe UI Symbol" w:cs="Segoe UI Symbol"/>
                <w:color w:val="000000" w:themeColor="text1"/>
                <w:szCs w:val="18"/>
              </w:rPr>
              <w:t>★</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r w:rsidR="005E761A" w:rsidRPr="005744BC" w:rsidTr="00094B14">
        <w:trPr>
          <w:jc w:val="center"/>
        </w:trPr>
        <w:tc>
          <w:tcPr>
            <w:tcW w:w="654" w:type="dxa"/>
            <w:vAlign w:val="center"/>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lastRenderedPageBreak/>
              <w:t>1</w:t>
            </w:r>
            <w:r w:rsidRPr="005744BC">
              <w:rPr>
                <w:rFonts w:ascii="Times New Roman" w:eastAsiaTheme="majorEastAsia" w:hAnsi="Times New Roman" w:cs="Times New Roman"/>
                <w:color w:val="000000" w:themeColor="text1"/>
              </w:rPr>
              <w:t>8</w:t>
            </w:r>
          </w:p>
        </w:tc>
        <w:tc>
          <w:tcPr>
            <w:tcW w:w="1318" w:type="dxa"/>
            <w:vAlign w:val="center"/>
          </w:tcPr>
          <w:p w:rsidR="005E761A" w:rsidRPr="005744BC" w:rsidRDefault="005E761A" w:rsidP="005E761A">
            <w:pPr>
              <w:jc w:val="left"/>
              <w:rPr>
                <w:rFonts w:ascii="Times New Roman" w:hAnsi="Times New Roman" w:cs="Times New Roman"/>
                <w:color w:val="000000" w:themeColor="text1"/>
                <w:szCs w:val="18"/>
              </w:rPr>
            </w:pPr>
            <w:r w:rsidRPr="005744BC">
              <w:rPr>
                <w:rFonts w:ascii="Times New Roman" w:hAnsi="Times New Roman" w:cs="Times New Roman"/>
                <w:color w:val="000000" w:themeColor="text1"/>
                <w:szCs w:val="18"/>
              </w:rPr>
              <w:t>音视频节目制作</w:t>
            </w:r>
          </w:p>
        </w:tc>
        <w:tc>
          <w:tcPr>
            <w:tcW w:w="992"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项目</w:t>
            </w:r>
            <w:r w:rsidRPr="005744BC">
              <w:rPr>
                <w:rFonts w:ascii="Times New Roman" w:eastAsiaTheme="majorEastAsia" w:hAnsi="Times New Roman" w:cs="Times New Roman"/>
                <w:color w:val="000000" w:themeColor="text1"/>
              </w:rPr>
              <w:t>式教学</w:t>
            </w:r>
          </w:p>
        </w:tc>
        <w:tc>
          <w:tcPr>
            <w:tcW w:w="1843" w:type="dxa"/>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专任教师及兼职教师各</w:t>
            </w:r>
            <w:r w:rsidRPr="005744BC">
              <w:rPr>
                <w:rFonts w:ascii="Times New Roman" w:eastAsiaTheme="majorEastAsia" w:hAnsi="Times New Roman" w:cs="Times New Roman"/>
                <w:color w:val="000000" w:themeColor="text1"/>
              </w:rPr>
              <w:t>1</w:t>
            </w:r>
            <w:r w:rsidRPr="005744BC">
              <w:rPr>
                <w:rFonts w:ascii="Times New Roman" w:eastAsiaTheme="majorEastAsia" w:hAnsi="Times New Roman" w:cs="Times New Roman"/>
                <w:color w:val="000000" w:themeColor="text1"/>
              </w:rPr>
              <w:t>名</w:t>
            </w:r>
          </w:p>
        </w:tc>
        <w:tc>
          <w:tcPr>
            <w:tcW w:w="1417" w:type="dxa"/>
            <w:tcBorders>
              <w:righ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教师演示、师生互动</w:t>
            </w:r>
          </w:p>
        </w:tc>
        <w:tc>
          <w:tcPr>
            <w:tcW w:w="2055" w:type="dxa"/>
            <w:tcBorders>
              <w:left w:val="single" w:sz="4" w:space="0" w:color="auto"/>
            </w:tcBorders>
          </w:tcPr>
          <w:p w:rsidR="005E761A" w:rsidRPr="005744BC" w:rsidRDefault="005E761A" w:rsidP="005E761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纪律与规章意识、团队协作精神</w:t>
            </w:r>
          </w:p>
        </w:tc>
      </w:tr>
    </w:tbl>
    <w:p w:rsidR="00C84474" w:rsidRPr="005744BC" w:rsidRDefault="00C84474">
      <w:pPr>
        <w:rPr>
          <w:rFonts w:ascii="Times New Roman" w:eastAsiaTheme="majorEastAsia" w:hAnsi="Times New Roman" w:cs="Times New Roman"/>
          <w:color w:val="000000" w:themeColor="text1"/>
        </w:rPr>
      </w:pPr>
    </w:p>
    <w:p w:rsidR="00C84474" w:rsidRPr="005744BC" w:rsidRDefault="00BB3ED2" w:rsidP="0027112B">
      <w:pPr>
        <w:rPr>
          <w:rFonts w:ascii="Times New Roman" w:eastAsiaTheme="majorEastAsia" w:hAnsi="Times New Roman" w:cs="Times New Roman"/>
          <w:b/>
          <w:color w:val="000000" w:themeColor="text1"/>
        </w:rPr>
      </w:pPr>
      <w:r w:rsidRPr="005744BC">
        <w:rPr>
          <w:rFonts w:ascii="Times New Roman" w:eastAsiaTheme="majorEastAsia" w:hAnsi="Times New Roman" w:cs="Times New Roman"/>
          <w:b/>
          <w:color w:val="000000" w:themeColor="text1"/>
        </w:rPr>
        <w:t>2.3</w:t>
      </w:r>
      <w:r w:rsidRPr="005744BC">
        <w:rPr>
          <w:rFonts w:ascii="Times New Roman" w:eastAsiaTheme="majorEastAsia" w:hAnsi="Times New Roman" w:cs="Times New Roman"/>
          <w:b/>
          <w:color w:val="000000" w:themeColor="text1"/>
        </w:rPr>
        <w:t>项目化教学地点与时间安排</w:t>
      </w:r>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项目化教学列表</w:t>
      </w:r>
    </w:p>
    <w:tbl>
      <w:tblPr>
        <w:tblW w:w="84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2263"/>
        <w:gridCol w:w="3105"/>
        <w:gridCol w:w="1089"/>
        <w:gridCol w:w="799"/>
        <w:gridCol w:w="708"/>
      </w:tblGrid>
      <w:tr w:rsidR="005744BC" w:rsidRPr="005744BC">
        <w:trPr>
          <w:tblHeader/>
          <w:jc w:val="center"/>
        </w:trPr>
        <w:tc>
          <w:tcPr>
            <w:tcW w:w="510"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序号</w:t>
            </w:r>
          </w:p>
        </w:tc>
        <w:tc>
          <w:tcPr>
            <w:tcW w:w="2263"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课程名称</w:t>
            </w:r>
          </w:p>
        </w:tc>
        <w:tc>
          <w:tcPr>
            <w:tcW w:w="3105" w:type="dxa"/>
            <w:tcBorders>
              <w:right w:val="single" w:sz="4" w:space="0" w:color="auto"/>
            </w:tcBorders>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教学地点（或合作企业名称）</w:t>
            </w:r>
          </w:p>
        </w:tc>
        <w:tc>
          <w:tcPr>
            <w:tcW w:w="1089" w:type="dxa"/>
            <w:tcBorders>
              <w:left w:val="single" w:sz="4" w:space="0" w:color="auto"/>
            </w:tcBorders>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周次</w:t>
            </w:r>
          </w:p>
        </w:tc>
        <w:tc>
          <w:tcPr>
            <w:tcW w:w="799"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教学</w:t>
            </w:r>
          </w:p>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学时</w:t>
            </w:r>
          </w:p>
        </w:tc>
        <w:tc>
          <w:tcPr>
            <w:tcW w:w="708"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执行</w:t>
            </w:r>
          </w:p>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学期</w:t>
            </w:r>
          </w:p>
        </w:tc>
      </w:tr>
      <w:tr w:rsidR="005744BC" w:rsidRPr="005744BC" w:rsidTr="00130690">
        <w:trPr>
          <w:jc w:val="center"/>
        </w:trPr>
        <w:tc>
          <w:tcPr>
            <w:tcW w:w="510" w:type="dxa"/>
            <w:vAlign w:val="center"/>
          </w:tcPr>
          <w:p w:rsidR="00AE079B" w:rsidRPr="005744BC" w:rsidRDefault="006A7AA4" w:rsidP="00AE079B">
            <w:pP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1</w:t>
            </w:r>
          </w:p>
        </w:tc>
        <w:tc>
          <w:tcPr>
            <w:tcW w:w="2263" w:type="dxa"/>
            <w:vAlign w:val="center"/>
          </w:tcPr>
          <w:p w:rsidR="00AE079B" w:rsidRPr="005744BC" w:rsidRDefault="00AE079B" w:rsidP="00AE079B">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WEB</w:t>
            </w:r>
            <w:r w:rsidRPr="005744BC">
              <w:rPr>
                <w:rFonts w:ascii="Times New Roman" w:eastAsiaTheme="majorEastAsia" w:hAnsi="Times New Roman" w:cs="Times New Roman" w:hint="eastAsia"/>
                <w:color w:val="000000" w:themeColor="text1"/>
              </w:rPr>
              <w:t>页面设计综合实训</w:t>
            </w:r>
          </w:p>
        </w:tc>
        <w:tc>
          <w:tcPr>
            <w:tcW w:w="3105" w:type="dxa"/>
            <w:tcBorders>
              <w:right w:val="single" w:sz="4" w:space="0" w:color="auto"/>
            </w:tcBorders>
          </w:tcPr>
          <w:p w:rsidR="00AE079B" w:rsidRPr="005744BC" w:rsidRDefault="000669FA" w:rsidP="00AE079B">
            <w:pPr>
              <w:rPr>
                <w:rFonts w:ascii="Times New Roman" w:hAnsi="Times New Roman" w:cs="Times New Roman"/>
                <w:color w:val="000000" w:themeColor="text1"/>
              </w:rPr>
            </w:pPr>
            <w:r w:rsidRPr="005744BC">
              <w:rPr>
                <w:rFonts w:ascii="Times New Roman" w:hAnsi="Times New Roman" w:cs="Times New Roman" w:hint="eastAsia"/>
                <w:color w:val="000000" w:themeColor="text1"/>
              </w:rPr>
              <w:t>学校</w:t>
            </w:r>
            <w:r w:rsidRPr="005744BC">
              <w:rPr>
                <w:rFonts w:ascii="Times New Roman" w:hAnsi="Times New Roman" w:cs="Times New Roman"/>
                <w:color w:val="000000" w:themeColor="text1"/>
              </w:rPr>
              <w:t>实训室</w:t>
            </w:r>
            <w:r w:rsidRPr="005744BC">
              <w:rPr>
                <w:rFonts w:ascii="Times New Roman" w:hAnsi="Times New Roman" w:cs="Times New Roman" w:hint="eastAsia"/>
                <w:color w:val="000000" w:themeColor="text1"/>
              </w:rPr>
              <w:t>、</w:t>
            </w:r>
            <w:r w:rsidRPr="005744BC">
              <w:rPr>
                <w:rFonts w:ascii="Times New Roman" w:hAnsi="Times New Roman" w:cs="Times New Roman"/>
                <w:color w:val="000000" w:themeColor="text1"/>
              </w:rPr>
              <w:t>合作企业</w:t>
            </w:r>
          </w:p>
        </w:tc>
        <w:tc>
          <w:tcPr>
            <w:tcW w:w="1089" w:type="dxa"/>
            <w:tcBorders>
              <w:left w:val="single" w:sz="4" w:space="0" w:color="auto"/>
            </w:tcBorders>
            <w:vAlign w:val="center"/>
          </w:tcPr>
          <w:p w:rsidR="00AE079B" w:rsidRPr="005744BC" w:rsidRDefault="00AE079B" w:rsidP="00AE079B">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17-18</w:t>
            </w:r>
          </w:p>
        </w:tc>
        <w:tc>
          <w:tcPr>
            <w:tcW w:w="799" w:type="dxa"/>
          </w:tcPr>
          <w:p w:rsidR="00AE079B" w:rsidRPr="005744BC" w:rsidRDefault="00AE079B" w:rsidP="00AE079B">
            <w:pPr>
              <w:rPr>
                <w:color w:val="000000" w:themeColor="text1"/>
              </w:rPr>
            </w:pPr>
            <w:r w:rsidRPr="005744BC">
              <w:rPr>
                <w:rFonts w:ascii="Times New Roman" w:eastAsiaTheme="majorEastAsia" w:hAnsi="Times New Roman" w:cs="Times New Roman"/>
                <w:color w:val="000000" w:themeColor="text1"/>
              </w:rPr>
              <w:t>48</w:t>
            </w:r>
          </w:p>
        </w:tc>
        <w:tc>
          <w:tcPr>
            <w:tcW w:w="708" w:type="dxa"/>
            <w:vAlign w:val="center"/>
          </w:tcPr>
          <w:p w:rsidR="00AE079B" w:rsidRPr="005744BC" w:rsidRDefault="00AE079B" w:rsidP="00AE079B">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3</w:t>
            </w:r>
          </w:p>
        </w:tc>
      </w:tr>
      <w:tr w:rsidR="005744BC" w:rsidRPr="005744BC" w:rsidTr="00130690">
        <w:trPr>
          <w:jc w:val="center"/>
        </w:trPr>
        <w:tc>
          <w:tcPr>
            <w:tcW w:w="510" w:type="dxa"/>
            <w:vAlign w:val="center"/>
          </w:tcPr>
          <w:p w:rsidR="000669FA" w:rsidRPr="005744BC" w:rsidRDefault="006A7AA4" w:rsidP="000669FA">
            <w:pP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2</w:t>
            </w:r>
          </w:p>
        </w:tc>
        <w:tc>
          <w:tcPr>
            <w:tcW w:w="2263" w:type="dxa"/>
            <w:vAlign w:val="center"/>
          </w:tcPr>
          <w:p w:rsidR="000669FA" w:rsidRPr="005744BC" w:rsidRDefault="000669FA" w:rsidP="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UI</w:t>
            </w:r>
            <w:r w:rsidRPr="005744BC">
              <w:rPr>
                <w:rFonts w:ascii="Times New Roman" w:eastAsiaTheme="majorEastAsia" w:hAnsi="Times New Roman" w:cs="Times New Roman" w:hint="eastAsia"/>
                <w:color w:val="000000" w:themeColor="text1"/>
              </w:rPr>
              <w:t>界面设计实训</w:t>
            </w:r>
          </w:p>
        </w:tc>
        <w:tc>
          <w:tcPr>
            <w:tcW w:w="3105" w:type="dxa"/>
            <w:tcBorders>
              <w:right w:val="single" w:sz="4" w:space="0" w:color="auto"/>
            </w:tcBorders>
          </w:tcPr>
          <w:p w:rsidR="000669FA" w:rsidRPr="005744BC" w:rsidRDefault="000669FA" w:rsidP="000669FA">
            <w:pPr>
              <w:rPr>
                <w:color w:val="000000" w:themeColor="text1"/>
              </w:rPr>
            </w:pPr>
            <w:r w:rsidRPr="005744BC">
              <w:rPr>
                <w:rFonts w:ascii="Times New Roman" w:hAnsi="Times New Roman" w:cs="Times New Roman" w:hint="eastAsia"/>
                <w:color w:val="000000" w:themeColor="text1"/>
              </w:rPr>
              <w:t>学校</w:t>
            </w:r>
            <w:r w:rsidRPr="005744BC">
              <w:rPr>
                <w:rFonts w:ascii="Times New Roman" w:hAnsi="Times New Roman" w:cs="Times New Roman"/>
                <w:color w:val="000000" w:themeColor="text1"/>
              </w:rPr>
              <w:t>实训室</w:t>
            </w:r>
            <w:r w:rsidRPr="005744BC">
              <w:rPr>
                <w:rFonts w:ascii="Times New Roman" w:hAnsi="Times New Roman" w:cs="Times New Roman" w:hint="eastAsia"/>
                <w:color w:val="000000" w:themeColor="text1"/>
              </w:rPr>
              <w:t>、</w:t>
            </w:r>
            <w:r w:rsidRPr="005744BC">
              <w:rPr>
                <w:rFonts w:ascii="Times New Roman" w:hAnsi="Times New Roman" w:cs="Times New Roman"/>
                <w:color w:val="000000" w:themeColor="text1"/>
              </w:rPr>
              <w:t>合作企业</w:t>
            </w:r>
          </w:p>
        </w:tc>
        <w:tc>
          <w:tcPr>
            <w:tcW w:w="1089" w:type="dxa"/>
            <w:tcBorders>
              <w:left w:val="single" w:sz="4" w:space="0" w:color="auto"/>
            </w:tcBorders>
            <w:vAlign w:val="center"/>
          </w:tcPr>
          <w:p w:rsidR="000669FA" w:rsidRPr="005744BC" w:rsidRDefault="000669FA" w:rsidP="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17-18</w:t>
            </w:r>
          </w:p>
        </w:tc>
        <w:tc>
          <w:tcPr>
            <w:tcW w:w="799" w:type="dxa"/>
          </w:tcPr>
          <w:p w:rsidR="000669FA" w:rsidRPr="005744BC" w:rsidRDefault="000669FA" w:rsidP="000669FA">
            <w:pPr>
              <w:rPr>
                <w:color w:val="000000" w:themeColor="text1"/>
              </w:rPr>
            </w:pPr>
            <w:r w:rsidRPr="005744BC">
              <w:rPr>
                <w:rFonts w:ascii="Times New Roman" w:eastAsiaTheme="majorEastAsia" w:hAnsi="Times New Roman" w:cs="Times New Roman"/>
                <w:color w:val="000000" w:themeColor="text1"/>
              </w:rPr>
              <w:t>48</w:t>
            </w:r>
          </w:p>
        </w:tc>
        <w:tc>
          <w:tcPr>
            <w:tcW w:w="708" w:type="dxa"/>
            <w:vAlign w:val="center"/>
          </w:tcPr>
          <w:p w:rsidR="000669FA" w:rsidRPr="005744BC" w:rsidRDefault="000669FA" w:rsidP="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5</w:t>
            </w:r>
          </w:p>
        </w:tc>
      </w:tr>
      <w:tr w:rsidR="005744BC" w:rsidRPr="005744BC" w:rsidTr="00130690">
        <w:trPr>
          <w:jc w:val="center"/>
        </w:trPr>
        <w:tc>
          <w:tcPr>
            <w:tcW w:w="510" w:type="dxa"/>
            <w:vAlign w:val="center"/>
          </w:tcPr>
          <w:p w:rsidR="000669FA" w:rsidRPr="005744BC" w:rsidRDefault="006A7AA4" w:rsidP="000669FA">
            <w:pP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3</w:t>
            </w:r>
          </w:p>
        </w:tc>
        <w:tc>
          <w:tcPr>
            <w:tcW w:w="2263" w:type="dxa"/>
            <w:vAlign w:val="center"/>
          </w:tcPr>
          <w:p w:rsidR="000669FA" w:rsidRPr="005744BC" w:rsidRDefault="000669FA" w:rsidP="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hint="eastAsia"/>
                <w:color w:val="000000" w:themeColor="text1"/>
              </w:rPr>
              <w:t>三维动画设计实训</w:t>
            </w:r>
          </w:p>
        </w:tc>
        <w:tc>
          <w:tcPr>
            <w:tcW w:w="3105" w:type="dxa"/>
            <w:tcBorders>
              <w:right w:val="single" w:sz="4" w:space="0" w:color="auto"/>
            </w:tcBorders>
          </w:tcPr>
          <w:p w:rsidR="000669FA" w:rsidRPr="005744BC" w:rsidRDefault="000669FA" w:rsidP="000669FA">
            <w:pPr>
              <w:rPr>
                <w:color w:val="000000" w:themeColor="text1"/>
              </w:rPr>
            </w:pPr>
            <w:r w:rsidRPr="005744BC">
              <w:rPr>
                <w:rFonts w:ascii="Times New Roman" w:hAnsi="Times New Roman" w:cs="Times New Roman" w:hint="eastAsia"/>
                <w:color w:val="000000" w:themeColor="text1"/>
              </w:rPr>
              <w:t>学校</w:t>
            </w:r>
            <w:r w:rsidRPr="005744BC">
              <w:rPr>
                <w:rFonts w:ascii="Times New Roman" w:hAnsi="Times New Roman" w:cs="Times New Roman"/>
                <w:color w:val="000000" w:themeColor="text1"/>
              </w:rPr>
              <w:t>实训室</w:t>
            </w:r>
            <w:r w:rsidRPr="005744BC">
              <w:rPr>
                <w:rFonts w:ascii="Times New Roman" w:hAnsi="Times New Roman" w:cs="Times New Roman" w:hint="eastAsia"/>
                <w:color w:val="000000" w:themeColor="text1"/>
              </w:rPr>
              <w:t>、</w:t>
            </w:r>
            <w:r w:rsidRPr="005744BC">
              <w:rPr>
                <w:rFonts w:ascii="Times New Roman" w:hAnsi="Times New Roman" w:cs="Times New Roman"/>
                <w:color w:val="000000" w:themeColor="text1"/>
              </w:rPr>
              <w:t>合作企业</w:t>
            </w:r>
          </w:p>
        </w:tc>
        <w:tc>
          <w:tcPr>
            <w:tcW w:w="1089" w:type="dxa"/>
            <w:tcBorders>
              <w:left w:val="single" w:sz="4" w:space="0" w:color="auto"/>
            </w:tcBorders>
            <w:vAlign w:val="center"/>
          </w:tcPr>
          <w:p w:rsidR="000669FA" w:rsidRPr="005744BC" w:rsidRDefault="000669FA" w:rsidP="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17-18</w:t>
            </w:r>
          </w:p>
        </w:tc>
        <w:tc>
          <w:tcPr>
            <w:tcW w:w="799" w:type="dxa"/>
          </w:tcPr>
          <w:p w:rsidR="000669FA" w:rsidRPr="005744BC" w:rsidRDefault="000669FA" w:rsidP="000669FA">
            <w:pPr>
              <w:rPr>
                <w:color w:val="000000" w:themeColor="text1"/>
              </w:rPr>
            </w:pPr>
            <w:r w:rsidRPr="005744BC">
              <w:rPr>
                <w:rFonts w:ascii="Times New Roman" w:eastAsiaTheme="majorEastAsia" w:hAnsi="Times New Roman" w:cs="Times New Roman"/>
                <w:color w:val="000000" w:themeColor="text1"/>
              </w:rPr>
              <w:t>48</w:t>
            </w:r>
          </w:p>
        </w:tc>
        <w:tc>
          <w:tcPr>
            <w:tcW w:w="708" w:type="dxa"/>
            <w:vAlign w:val="center"/>
          </w:tcPr>
          <w:p w:rsidR="000669FA" w:rsidRPr="005744BC" w:rsidRDefault="000669FA" w:rsidP="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5</w:t>
            </w:r>
          </w:p>
        </w:tc>
      </w:tr>
      <w:tr w:rsidR="005744BC" w:rsidRPr="005744BC">
        <w:trPr>
          <w:jc w:val="center"/>
        </w:trPr>
        <w:tc>
          <w:tcPr>
            <w:tcW w:w="510" w:type="dxa"/>
            <w:vAlign w:val="center"/>
          </w:tcPr>
          <w:p w:rsidR="00C84474" w:rsidRPr="005744BC" w:rsidRDefault="006A7AA4">
            <w:pP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4</w:t>
            </w:r>
          </w:p>
        </w:tc>
        <w:tc>
          <w:tcPr>
            <w:tcW w:w="2263"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毕业综合实训和生产</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顶岗</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实习</w:t>
            </w:r>
          </w:p>
        </w:tc>
        <w:tc>
          <w:tcPr>
            <w:tcW w:w="3105" w:type="dxa"/>
            <w:tcBorders>
              <w:right w:val="single" w:sz="4" w:space="0" w:color="auto"/>
            </w:tcBorders>
            <w:vAlign w:val="center"/>
          </w:tcPr>
          <w:p w:rsidR="00C84474" w:rsidRPr="005744BC" w:rsidRDefault="000669FA">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实习</w:t>
            </w:r>
            <w:r w:rsidR="00BB3ED2" w:rsidRPr="005744BC">
              <w:rPr>
                <w:rFonts w:ascii="Times New Roman" w:eastAsiaTheme="majorEastAsia" w:hAnsi="Times New Roman" w:cs="Times New Roman"/>
                <w:color w:val="000000" w:themeColor="text1"/>
              </w:rPr>
              <w:t>公司等</w:t>
            </w:r>
          </w:p>
        </w:tc>
        <w:tc>
          <w:tcPr>
            <w:tcW w:w="1089" w:type="dxa"/>
            <w:tcBorders>
              <w:left w:val="single" w:sz="4" w:space="0" w:color="auto"/>
            </w:tcBorders>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17</w:t>
            </w:r>
          </w:p>
        </w:tc>
        <w:tc>
          <w:tcPr>
            <w:tcW w:w="799" w:type="dxa"/>
            <w:vAlign w:val="center"/>
          </w:tcPr>
          <w:p w:rsidR="00C84474" w:rsidRPr="005744BC" w:rsidRDefault="00AE079B">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51</w:t>
            </w:r>
            <w:r w:rsidR="00BB3ED2" w:rsidRPr="005744BC">
              <w:rPr>
                <w:rFonts w:ascii="Times New Roman" w:eastAsiaTheme="majorEastAsia" w:hAnsi="Times New Roman" w:cs="Times New Roman"/>
                <w:color w:val="000000" w:themeColor="text1"/>
              </w:rPr>
              <w:t>0</w:t>
            </w:r>
          </w:p>
        </w:tc>
        <w:tc>
          <w:tcPr>
            <w:tcW w:w="708" w:type="dxa"/>
            <w:vAlign w:val="center"/>
          </w:tcPr>
          <w:p w:rsidR="00C84474" w:rsidRPr="005744BC" w:rsidRDefault="00BB3ED2">
            <w:pP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6</w:t>
            </w:r>
          </w:p>
        </w:tc>
      </w:tr>
    </w:tbl>
    <w:p w:rsidR="0027112B" w:rsidRPr="005744BC" w:rsidRDefault="0027112B">
      <w:pPr>
        <w:rPr>
          <w:rFonts w:ascii="Times New Roman" w:eastAsiaTheme="majorEastAsia" w:hAnsi="Times New Roman" w:cs="Times New Roman"/>
          <w:color w:val="000000" w:themeColor="text1"/>
        </w:rPr>
        <w:sectPr w:rsidR="0027112B" w:rsidRPr="005744BC">
          <w:pgSz w:w="11906" w:h="16838"/>
          <w:pgMar w:top="1440" w:right="1800" w:bottom="1440" w:left="1800" w:header="851" w:footer="992" w:gutter="0"/>
          <w:cols w:space="425"/>
          <w:docGrid w:type="lines" w:linePitch="312"/>
        </w:sectPr>
      </w:pPr>
    </w:p>
    <w:p w:rsidR="00C84474" w:rsidRPr="005744BC" w:rsidRDefault="00BB3ED2" w:rsidP="0027112B">
      <w:pPr>
        <w:pStyle w:val="10"/>
        <w:rPr>
          <w:rFonts w:ascii="Times New Roman" w:hAnsi="Times New Roman" w:cs="Times New Roman"/>
          <w:color w:val="000000" w:themeColor="text1"/>
        </w:rPr>
      </w:pPr>
      <w:bookmarkStart w:id="29" w:name="_Toc22141906"/>
      <w:r w:rsidRPr="005744BC">
        <w:rPr>
          <w:rFonts w:ascii="Times New Roman" w:hAnsi="Times New Roman" w:cs="Times New Roman"/>
          <w:color w:val="000000" w:themeColor="text1"/>
        </w:rPr>
        <w:lastRenderedPageBreak/>
        <w:t>六、教学进程总体安排</w:t>
      </w:r>
      <w:bookmarkEnd w:id="29"/>
    </w:p>
    <w:p w:rsidR="00C84474" w:rsidRPr="005744BC" w:rsidRDefault="00BB3ED2">
      <w:pPr>
        <w:jc w:val="center"/>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教学进程表</w:t>
      </w:r>
    </w:p>
    <w:p w:rsidR="00C84474" w:rsidRPr="005744BC" w:rsidRDefault="00C84474">
      <w:pPr>
        <w:rPr>
          <w:rFonts w:ascii="Times New Roman" w:eastAsiaTheme="majorEastAsia" w:hAnsi="Times New Roman" w:cs="Times New Roman"/>
          <w:color w:val="000000" w:themeColor="text1"/>
        </w:rPr>
      </w:pPr>
    </w:p>
    <w:tbl>
      <w:tblPr>
        <w:tblW w:w="9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3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5744BC" w:rsidRPr="005744BC" w:rsidTr="00D31E83">
        <w:trPr>
          <w:trHeight w:val="944"/>
        </w:trPr>
        <w:tc>
          <w:tcPr>
            <w:tcW w:w="732" w:type="dxa"/>
            <w:gridSpan w:val="2"/>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tabs>
                <w:tab w:val="left" w:pos="0"/>
              </w:tabs>
              <w:spacing w:line="300" w:lineRule="auto"/>
              <w:ind w:left="52" w:hangingChars="26" w:hanging="52"/>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2</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3</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4</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5</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6</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7</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8</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9</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10</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11</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12</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13</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14</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15</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16</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17</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18</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19</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20</w:t>
            </w:r>
          </w:p>
        </w:tc>
      </w:tr>
      <w:tr w:rsidR="005744BC" w:rsidRPr="005744BC" w:rsidTr="00D31E83">
        <w:trPr>
          <w:trHeight w:val="369"/>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一</w:t>
            </w:r>
          </w:p>
        </w:tc>
        <w:tc>
          <w:tcPr>
            <w:tcW w:w="3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1</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noProof/>
                <w:color w:val="000000" w:themeColor="text1"/>
              </w:rPr>
              <mc:AlternateContent>
                <mc:Choice Requires="wps">
                  <w:drawing>
                    <wp:anchor distT="0" distB="0" distL="114300" distR="114300" simplePos="0" relativeHeight="251655168" behindDoc="0" locked="0" layoutInCell="1" allowOverlap="1">
                      <wp:simplePos x="0" y="0"/>
                      <wp:positionH relativeFrom="column">
                        <wp:posOffset>78740</wp:posOffset>
                      </wp:positionH>
                      <wp:positionV relativeFrom="paragraph">
                        <wp:posOffset>89535</wp:posOffset>
                      </wp:positionV>
                      <wp:extent cx="3702050" cy="0"/>
                      <wp:effectExtent l="21590" t="60960" r="19685" b="5334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205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D8027" id="直接连接符 33" o:spid="_x0000_s1026" style="position:absolute;left:0;text-align:lef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7.05pt" to="297.7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">
                      <v:stroke startarrow="block" endarrow="block"/>
                    </v:line>
                  </w:pict>
                </mc:Fallback>
              </mc:AlternateConten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r>
      <w:tr w:rsidR="005744BC" w:rsidRPr="005744BC" w:rsidTr="00D31E83">
        <w:trPr>
          <w:trHeight w:val="389"/>
        </w:trPr>
        <w:tc>
          <w:tcPr>
            <w:tcW w:w="0" w:type="auto"/>
            <w:vMerge/>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widowControl/>
              <w:jc w:val="left"/>
              <w:rPr>
                <w:rFonts w:ascii="宋体" w:hAnsi="宋体"/>
                <w:color w:val="000000" w:themeColor="text1"/>
                <w:kern w:val="0"/>
                <w:sz w:val="20"/>
                <w:szCs w:val="21"/>
              </w:rPr>
            </w:pPr>
          </w:p>
        </w:tc>
        <w:tc>
          <w:tcPr>
            <w:tcW w:w="3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2</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noProof/>
                <w:color w:val="000000" w:themeColor="text1"/>
              </w:rPr>
              <mc:AlternateContent>
                <mc:Choice Requires="wps">
                  <w:drawing>
                    <wp:anchor distT="0" distB="0" distL="114300" distR="114300" simplePos="0" relativeHeight="251656192" behindDoc="0" locked="0" layoutInCell="1" allowOverlap="1">
                      <wp:simplePos x="0" y="0"/>
                      <wp:positionH relativeFrom="column">
                        <wp:posOffset>55880</wp:posOffset>
                      </wp:positionH>
                      <wp:positionV relativeFrom="paragraph">
                        <wp:posOffset>107950</wp:posOffset>
                      </wp:positionV>
                      <wp:extent cx="4014470" cy="0"/>
                      <wp:effectExtent l="17780" t="60325" r="15875" b="53975"/>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447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07F58" id="直接连接符 32"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32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">
                      <v:stroke startarrow="block" endarrow="block"/>
                    </v:line>
                  </w:pict>
                </mc:Fallback>
              </mc:AlternateConten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r>
      <w:tr w:rsidR="005744BC" w:rsidRPr="005744BC" w:rsidTr="00D31E83">
        <w:trPr>
          <w:trHeight w:val="408"/>
        </w:trPr>
        <w:tc>
          <w:tcPr>
            <w:tcW w:w="416" w:type="dxa"/>
            <w:vMerge w:val="restart"/>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二</w:t>
            </w:r>
          </w:p>
        </w:tc>
        <w:tc>
          <w:tcPr>
            <w:tcW w:w="3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3</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noProof/>
                <w:color w:val="000000" w:themeColor="text1"/>
              </w:rPr>
              <mc:AlternateContent>
                <mc:Choice Requires="wps">
                  <w:drawing>
                    <wp:anchor distT="0" distB="0" distL="114300" distR="114300" simplePos="0" relativeHeight="251657216" behindDoc="0" locked="0" layoutInCell="1" allowOverlap="1">
                      <wp:simplePos x="0" y="0"/>
                      <wp:positionH relativeFrom="column">
                        <wp:posOffset>55880</wp:posOffset>
                      </wp:positionH>
                      <wp:positionV relativeFrom="paragraph">
                        <wp:posOffset>121920</wp:posOffset>
                      </wp:positionV>
                      <wp:extent cx="4020820" cy="0"/>
                      <wp:effectExtent l="17780" t="55245" r="19050" b="59055"/>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2082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08023" id="直接连接符 31"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9.6pt" to="32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">
                      <v:stroke startarrow="block" endarrow="block"/>
                    </v:line>
                  </w:pict>
                </mc:Fallback>
              </mc:AlternateConten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r>
      <w:tr w:rsidR="00BF57CA" w:rsidRPr="005744BC" w:rsidTr="00D31E83">
        <w:trPr>
          <w:trHeight w:val="414"/>
        </w:trPr>
        <w:tc>
          <w:tcPr>
            <w:tcW w:w="0" w:type="auto"/>
            <w:vMerge/>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widowControl/>
              <w:jc w:val="left"/>
              <w:rPr>
                <w:rFonts w:ascii="宋体" w:hAnsi="宋体"/>
                <w:color w:val="000000" w:themeColor="text1"/>
                <w:kern w:val="0"/>
                <w:sz w:val="20"/>
                <w:szCs w:val="21"/>
              </w:rPr>
            </w:pPr>
          </w:p>
        </w:tc>
        <w:tc>
          <w:tcPr>
            <w:tcW w:w="3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4</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w:t>
            </w:r>
          </w:p>
        </w:tc>
        <w:tc>
          <w:tcPr>
            <w:tcW w:w="416" w:type="dxa"/>
            <w:tcBorders>
              <w:top w:val="single" w:sz="4" w:space="0" w:color="auto"/>
              <w:left w:val="single" w:sz="4" w:space="0" w:color="auto"/>
              <w:bottom w:val="single" w:sz="4" w:space="0" w:color="auto"/>
              <w:right w:val="single" w:sz="4" w:space="0" w:color="auto"/>
            </w:tcBorders>
            <w:vAlign w:val="center"/>
          </w:tcPr>
          <w:p w:rsidR="00BF57CA" w:rsidRPr="005744BC" w:rsidRDefault="00BF57CA" w:rsidP="00BF57CA">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T</w:t>
            </w:r>
          </w:p>
        </w:tc>
      </w:tr>
      <w:tr w:rsidR="005744BC" w:rsidRPr="005744BC" w:rsidTr="00D31E83">
        <w:trPr>
          <w:trHeight w:val="838"/>
        </w:trPr>
        <w:tc>
          <w:tcPr>
            <w:tcW w:w="732" w:type="dxa"/>
            <w:gridSpan w:val="2"/>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jc w:val="center"/>
              <w:rPr>
                <w:rFonts w:ascii="宋体" w:hAnsi="宋体"/>
                <w:color w:val="000000" w:themeColor="text1"/>
                <w:kern w:val="0"/>
                <w:sz w:val="20"/>
                <w:szCs w:val="21"/>
              </w:rPr>
            </w:pPr>
            <w:r w:rsidRPr="005744BC">
              <w:rPr>
                <w:rFonts w:ascii="宋体" w:hAnsi="宋体" w:hint="eastAsia"/>
                <w:color w:val="000000" w:themeColor="text1"/>
                <w:kern w:val="0"/>
                <w:sz w:val="20"/>
                <w:szCs w:val="21"/>
              </w:rPr>
              <w:t>说明</w:t>
            </w:r>
          </w:p>
        </w:tc>
        <w:tc>
          <w:tcPr>
            <w:tcW w:w="8320" w:type="dxa"/>
            <w:gridSpan w:val="20"/>
            <w:tcBorders>
              <w:top w:val="single" w:sz="4" w:space="0" w:color="auto"/>
              <w:left w:val="single" w:sz="4" w:space="0" w:color="auto"/>
              <w:bottom w:val="single" w:sz="4" w:space="0" w:color="auto"/>
              <w:right w:val="single" w:sz="4" w:space="0" w:color="auto"/>
            </w:tcBorders>
            <w:vAlign w:val="center"/>
          </w:tcPr>
          <w:p w:rsidR="005A0DB3" w:rsidRPr="005744BC" w:rsidRDefault="005A0DB3" w:rsidP="00D31E83">
            <w:pPr>
              <w:spacing w:line="300" w:lineRule="auto"/>
              <w:rPr>
                <w:rFonts w:ascii="宋体" w:hAnsi="宋体"/>
                <w:color w:val="000000" w:themeColor="text1"/>
                <w:kern w:val="0"/>
                <w:sz w:val="20"/>
                <w:szCs w:val="21"/>
              </w:rPr>
            </w:pPr>
            <w:r w:rsidRPr="005744BC">
              <w:rPr>
                <w:rFonts w:ascii="宋体" w:hAnsi="宋体" w:hint="eastAsia"/>
                <w:color w:val="000000" w:themeColor="text1"/>
                <w:kern w:val="0"/>
                <w:sz w:val="20"/>
                <w:szCs w:val="21"/>
              </w:rPr>
              <w:t>→课程教学，：考试，△实训（含大作业），×入学毕业教育，★军训，▲毕业综合实践，○岗位训练，T机动。</w:t>
            </w:r>
          </w:p>
        </w:tc>
      </w:tr>
    </w:tbl>
    <w:p w:rsidR="0027112B" w:rsidRPr="005744BC" w:rsidRDefault="0027112B">
      <w:pPr>
        <w:rPr>
          <w:rFonts w:ascii="Times New Roman" w:eastAsiaTheme="majorEastAsia" w:hAnsi="Times New Roman" w:cs="Times New Roman"/>
          <w:color w:val="000000" w:themeColor="text1"/>
        </w:rPr>
        <w:sectPr w:rsidR="0027112B" w:rsidRPr="005744BC">
          <w:pgSz w:w="11906" w:h="16838"/>
          <w:pgMar w:top="1440" w:right="1800" w:bottom="1440" w:left="1800" w:header="851" w:footer="992" w:gutter="0"/>
          <w:cols w:space="425"/>
          <w:docGrid w:type="lines" w:linePitch="312"/>
        </w:sectPr>
      </w:pPr>
    </w:p>
    <w:p w:rsidR="00C84474" w:rsidRPr="005744BC" w:rsidRDefault="00BB3ED2" w:rsidP="0027112B">
      <w:pPr>
        <w:pStyle w:val="10"/>
        <w:rPr>
          <w:rFonts w:ascii="Times New Roman" w:hAnsi="Times New Roman" w:cs="Times New Roman"/>
          <w:color w:val="000000" w:themeColor="text1"/>
        </w:rPr>
      </w:pPr>
      <w:bookmarkStart w:id="30" w:name="_Toc22141907"/>
      <w:r w:rsidRPr="005744BC">
        <w:rPr>
          <w:rFonts w:ascii="Times New Roman" w:hAnsi="Times New Roman" w:cs="Times New Roman"/>
          <w:color w:val="000000" w:themeColor="text1"/>
        </w:rPr>
        <w:lastRenderedPageBreak/>
        <w:t>七、实施保障</w:t>
      </w:r>
      <w:bookmarkEnd w:id="30"/>
    </w:p>
    <w:p w:rsidR="00C84474" w:rsidRPr="005744BC" w:rsidRDefault="00BB3ED2">
      <w:pPr>
        <w:pStyle w:val="2"/>
        <w:rPr>
          <w:rFonts w:ascii="Times New Roman" w:hAnsi="Times New Roman" w:cs="Times New Roman"/>
          <w:color w:val="000000" w:themeColor="text1"/>
          <w:sz w:val="24"/>
          <w:szCs w:val="24"/>
        </w:rPr>
      </w:pPr>
      <w:bookmarkStart w:id="31" w:name="_Toc22141908"/>
      <w:r w:rsidRPr="005744BC">
        <w:rPr>
          <w:rFonts w:ascii="Times New Roman" w:hAnsi="Times New Roman" w:cs="Times New Roman"/>
          <w:color w:val="000000" w:themeColor="text1"/>
          <w:sz w:val="24"/>
          <w:szCs w:val="24"/>
        </w:rPr>
        <w:t>1.</w:t>
      </w:r>
      <w:r w:rsidRPr="005744BC">
        <w:rPr>
          <w:rFonts w:ascii="Times New Roman" w:hAnsi="Times New Roman" w:cs="Times New Roman"/>
          <w:color w:val="000000" w:themeColor="text1"/>
          <w:sz w:val="24"/>
          <w:szCs w:val="24"/>
        </w:rPr>
        <w:t>【师资队伍】</w:t>
      </w:r>
      <w:bookmarkEnd w:id="31"/>
    </w:p>
    <w:p w:rsidR="0027112B" w:rsidRPr="005744BC" w:rsidRDefault="0027112B" w:rsidP="0000193C">
      <w:pPr>
        <w:widowControl/>
        <w:spacing w:line="360" w:lineRule="auto"/>
        <w:ind w:firstLine="420"/>
        <w:rPr>
          <w:rFonts w:ascii="Times New Roman" w:hAnsi="Times New Roman" w:cs="Times New Roman"/>
          <w:color w:val="000000" w:themeColor="text1"/>
          <w:kern w:val="0"/>
          <w:szCs w:val="24"/>
        </w:rPr>
      </w:pPr>
      <w:r w:rsidRPr="005744BC">
        <w:rPr>
          <w:rFonts w:ascii="Times New Roman" w:hAnsi="Times New Roman" w:cs="Times New Roman"/>
          <w:color w:val="000000" w:themeColor="text1"/>
          <w:kern w:val="0"/>
          <w:szCs w:val="24"/>
        </w:rPr>
        <w:t>专任教师是学校专业教学、教学管理、学生管理的主要力量，专任教师的素质直接影响教育和教学管理质量，因此有一支相对稳定、业务熟练、热爱学生的专任教师队伍是办好软件技术专业的基本条件。计算机应用技术专业对各教学点专任教师素质的基本要求如下：</w:t>
      </w:r>
      <w:r w:rsidRPr="005744BC">
        <w:rPr>
          <w:rFonts w:ascii="Times New Roman" w:hAnsi="Times New Roman" w:cs="Times New Roman"/>
          <w:color w:val="000000" w:themeColor="text1"/>
          <w:kern w:val="0"/>
          <w:szCs w:val="24"/>
        </w:rPr>
        <w:t xml:space="preserve"> </w:t>
      </w:r>
    </w:p>
    <w:tbl>
      <w:tblPr>
        <w:tblW w:w="8105" w:type="dxa"/>
        <w:jc w:val="center"/>
        <w:tblLayout w:type="fixed"/>
        <w:tblLook w:val="04A0" w:firstRow="1" w:lastRow="0" w:firstColumn="1" w:lastColumn="0" w:noHBand="0" w:noVBand="1"/>
      </w:tblPr>
      <w:tblGrid>
        <w:gridCol w:w="1416"/>
        <w:gridCol w:w="3446"/>
        <w:gridCol w:w="3243"/>
      </w:tblGrid>
      <w:tr w:rsidR="005744BC" w:rsidRPr="005744BC" w:rsidTr="0000193C">
        <w:trPr>
          <w:trHeight w:val="211"/>
          <w:jc w:val="center"/>
        </w:trPr>
        <w:tc>
          <w:tcPr>
            <w:tcW w:w="1416" w:type="dxa"/>
            <w:tcBorders>
              <w:top w:val="single" w:sz="4" w:space="0" w:color="000000"/>
              <w:left w:val="single" w:sz="4" w:space="0" w:color="000000"/>
              <w:bottom w:val="single" w:sz="4" w:space="0" w:color="000000"/>
              <w:right w:val="single" w:sz="4" w:space="0" w:color="000000"/>
            </w:tcBorders>
          </w:tcPr>
          <w:p w:rsidR="0027112B" w:rsidRPr="005744BC" w:rsidRDefault="0027112B" w:rsidP="0000193C">
            <w:pPr>
              <w:widowControl/>
              <w:spacing w:line="360" w:lineRule="auto"/>
              <w:jc w:val="cente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教师角色</w:t>
            </w:r>
          </w:p>
        </w:tc>
        <w:tc>
          <w:tcPr>
            <w:tcW w:w="3446" w:type="dxa"/>
            <w:tcBorders>
              <w:top w:val="single" w:sz="4" w:space="0" w:color="000000"/>
              <w:left w:val="nil"/>
              <w:bottom w:val="single" w:sz="4" w:space="0" w:color="000000"/>
              <w:right w:val="single" w:sz="4" w:space="0" w:color="000000"/>
            </w:tcBorders>
          </w:tcPr>
          <w:p w:rsidR="0027112B" w:rsidRPr="005744BC" w:rsidRDefault="0027112B" w:rsidP="0000193C">
            <w:pPr>
              <w:widowControl/>
              <w:spacing w:line="360" w:lineRule="auto"/>
              <w:ind w:left="841"/>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条</w:t>
            </w:r>
            <w:r w:rsidRPr="005744BC">
              <w:rPr>
                <w:rFonts w:ascii="Times New Roman" w:hAnsi="Times New Roman" w:cs="Times New Roman"/>
                <w:color w:val="000000" w:themeColor="text1"/>
                <w:kern w:val="0"/>
                <w:szCs w:val="21"/>
              </w:rPr>
              <w:t> </w:t>
            </w:r>
            <w:r w:rsidRPr="005744BC">
              <w:rPr>
                <w:rFonts w:ascii="Times New Roman" w:hAnsi="Times New Roman" w:cs="Times New Roman"/>
                <w:color w:val="000000" w:themeColor="text1"/>
                <w:kern w:val="0"/>
                <w:szCs w:val="21"/>
              </w:rPr>
              <w:t>件</w:t>
            </w:r>
            <w:r w:rsidRPr="005744BC">
              <w:rPr>
                <w:rFonts w:ascii="Times New Roman" w:hAnsi="Times New Roman" w:cs="Times New Roman"/>
                <w:color w:val="000000" w:themeColor="text1"/>
                <w:kern w:val="0"/>
                <w:szCs w:val="21"/>
              </w:rPr>
              <w:t> </w:t>
            </w:r>
          </w:p>
        </w:tc>
        <w:tc>
          <w:tcPr>
            <w:tcW w:w="3243" w:type="dxa"/>
            <w:tcBorders>
              <w:top w:val="single" w:sz="4" w:space="0" w:color="000000"/>
              <w:left w:val="nil"/>
              <w:bottom w:val="single" w:sz="4" w:space="0" w:color="000000"/>
              <w:right w:val="single" w:sz="4" w:space="0" w:color="000000"/>
            </w:tcBorders>
          </w:tcPr>
          <w:p w:rsidR="0027112B" w:rsidRPr="005744BC" w:rsidRDefault="0027112B" w:rsidP="0000193C">
            <w:pPr>
              <w:widowControl/>
              <w:spacing w:line="360" w:lineRule="auto"/>
              <w:ind w:left="841"/>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职</w:t>
            </w:r>
            <w:r w:rsidRPr="005744BC">
              <w:rPr>
                <w:rFonts w:ascii="Times New Roman" w:hAnsi="Times New Roman" w:cs="Times New Roman"/>
                <w:color w:val="000000" w:themeColor="text1"/>
                <w:kern w:val="0"/>
                <w:szCs w:val="21"/>
              </w:rPr>
              <w:t> </w:t>
            </w:r>
            <w:r w:rsidRPr="005744BC">
              <w:rPr>
                <w:rFonts w:ascii="Times New Roman" w:hAnsi="Times New Roman" w:cs="Times New Roman"/>
                <w:color w:val="000000" w:themeColor="text1"/>
                <w:kern w:val="0"/>
                <w:szCs w:val="21"/>
              </w:rPr>
              <w:t>责</w:t>
            </w:r>
            <w:r w:rsidRPr="005744BC">
              <w:rPr>
                <w:rFonts w:ascii="Times New Roman" w:hAnsi="Times New Roman" w:cs="Times New Roman"/>
                <w:color w:val="000000" w:themeColor="text1"/>
                <w:kern w:val="0"/>
                <w:szCs w:val="21"/>
              </w:rPr>
              <w:t> </w:t>
            </w:r>
          </w:p>
        </w:tc>
      </w:tr>
      <w:tr w:rsidR="005744BC" w:rsidRPr="005744BC" w:rsidTr="0000193C">
        <w:trPr>
          <w:trHeight w:val="211"/>
          <w:jc w:val="center"/>
        </w:trPr>
        <w:tc>
          <w:tcPr>
            <w:tcW w:w="1416" w:type="dxa"/>
            <w:tcBorders>
              <w:top w:val="single" w:sz="4" w:space="0" w:color="000000"/>
              <w:left w:val="single" w:sz="4" w:space="0" w:color="000000"/>
              <w:bottom w:val="single" w:sz="4" w:space="0" w:color="000000"/>
              <w:right w:val="single" w:sz="4" w:space="0" w:color="000000"/>
            </w:tcBorders>
          </w:tcPr>
          <w:p w:rsidR="00E42E44" w:rsidRPr="005744BC" w:rsidRDefault="00E42E44" w:rsidP="0000193C">
            <w:pPr>
              <w:widowControl/>
              <w:spacing w:line="360" w:lineRule="auto"/>
              <w:jc w:val="cente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带头人</w:t>
            </w:r>
          </w:p>
        </w:tc>
        <w:tc>
          <w:tcPr>
            <w:tcW w:w="3446" w:type="dxa"/>
            <w:tcBorders>
              <w:top w:val="single" w:sz="4" w:space="0" w:color="000000"/>
              <w:left w:val="nil"/>
              <w:bottom w:val="single" w:sz="4" w:space="0" w:color="000000"/>
              <w:right w:val="single" w:sz="4" w:space="0" w:color="000000"/>
            </w:tcBorders>
          </w:tcPr>
          <w:p w:rsidR="00E42E44" w:rsidRPr="005744BC" w:rsidRDefault="00E42E44" w:rsidP="00E42E44">
            <w:pPr>
              <w:spacing w:line="360" w:lineRule="auto"/>
              <w:rPr>
                <w:rFonts w:ascii="Times New Roman" w:hAnsi="Times New Roman" w:cs="Times New Roman"/>
                <w:color w:val="000000" w:themeColor="text1"/>
                <w:szCs w:val="24"/>
              </w:rPr>
            </w:pPr>
            <w:r w:rsidRPr="005744BC">
              <w:rPr>
                <w:rFonts w:ascii="Times New Roman" w:hAnsi="Times New Roman" w:cs="Times New Roman"/>
                <w:color w:val="000000" w:themeColor="text1"/>
                <w:szCs w:val="24"/>
              </w:rPr>
              <w:t>原则上应具有副高及以上职称，具体要求如下：</w:t>
            </w:r>
          </w:p>
          <w:p w:rsidR="00E42E44" w:rsidRPr="005744BC" w:rsidRDefault="00E42E44" w:rsidP="00E42E44">
            <w:pPr>
              <w:widowControl/>
              <w:spacing w:line="360" w:lineRule="auto"/>
              <w:jc w:val="left"/>
              <w:rPr>
                <w:rFonts w:ascii="Times New Roman" w:hAnsi="Times New Roman" w:cs="Times New Roman"/>
                <w:color w:val="000000" w:themeColor="text1"/>
                <w:szCs w:val="24"/>
              </w:rPr>
            </w:pPr>
            <w:r w:rsidRPr="005744BC">
              <w:rPr>
                <w:rFonts w:ascii="宋体" w:eastAsia="宋体" w:hAnsi="宋体" w:cs="宋体" w:hint="eastAsia"/>
                <w:color w:val="000000" w:themeColor="text1"/>
                <w:szCs w:val="24"/>
              </w:rPr>
              <w:t>①</w:t>
            </w:r>
            <w:r w:rsidRPr="005744BC">
              <w:rPr>
                <w:rFonts w:ascii="Times New Roman" w:hAnsi="Times New Roman" w:cs="Times New Roman"/>
                <w:color w:val="000000" w:themeColor="text1"/>
                <w:szCs w:val="24"/>
              </w:rPr>
              <w:t>资质要求：</w:t>
            </w:r>
            <w:r w:rsidRPr="005744BC">
              <w:rPr>
                <w:rFonts w:ascii="Times New Roman" w:hAnsi="Times New Roman" w:cs="Times New Roman"/>
                <w:color w:val="000000" w:themeColor="text1"/>
                <w:szCs w:val="24"/>
              </w:rPr>
              <w:t> </w:t>
            </w:r>
            <w:r w:rsidRPr="005744BC">
              <w:rPr>
                <w:rFonts w:ascii="Times New Roman" w:hAnsi="Times New Roman" w:cs="Times New Roman"/>
                <w:color w:val="000000" w:themeColor="text1"/>
                <w:szCs w:val="24"/>
              </w:rPr>
              <w:t>副高职称、硕士及以上学位，</w:t>
            </w:r>
            <w:r w:rsidRPr="005744BC">
              <w:rPr>
                <w:rFonts w:ascii="Times New Roman" w:hAnsi="Times New Roman" w:cs="Times New Roman"/>
                <w:color w:val="000000" w:themeColor="text1"/>
                <w:szCs w:val="24"/>
              </w:rPr>
              <w:t>10</w:t>
            </w:r>
            <w:r w:rsidRPr="005744BC">
              <w:rPr>
                <w:rFonts w:ascii="Times New Roman" w:hAnsi="Times New Roman" w:cs="Times New Roman"/>
                <w:color w:val="000000" w:themeColor="text1"/>
                <w:szCs w:val="24"/>
              </w:rPr>
              <w:t>年以上的实践和教学经验，能独立从事相关领域项目开发与管理。</w:t>
            </w:r>
            <w:r w:rsidRPr="005744BC">
              <w:rPr>
                <w:rFonts w:ascii="Times New Roman" w:hAnsi="Times New Roman" w:cs="Times New Roman"/>
                <w:color w:val="000000" w:themeColor="text1"/>
                <w:szCs w:val="24"/>
              </w:rPr>
              <w:t> </w:t>
            </w:r>
          </w:p>
          <w:p w:rsidR="00E42E44" w:rsidRPr="005744BC" w:rsidRDefault="00E42E44" w:rsidP="00E42E44">
            <w:pPr>
              <w:spacing w:line="360" w:lineRule="auto"/>
              <w:rPr>
                <w:rFonts w:ascii="Times New Roman" w:hAnsi="Times New Roman" w:cs="Times New Roman"/>
                <w:color w:val="000000" w:themeColor="text1"/>
              </w:rPr>
            </w:pPr>
            <w:r w:rsidRPr="005744BC">
              <w:rPr>
                <w:rFonts w:ascii="宋体" w:eastAsia="宋体" w:hAnsi="宋体" w:cs="宋体" w:hint="eastAsia"/>
                <w:color w:val="000000" w:themeColor="text1"/>
                <w:szCs w:val="24"/>
              </w:rPr>
              <w:t>②</w:t>
            </w:r>
            <w:r w:rsidRPr="005744BC">
              <w:rPr>
                <w:rFonts w:ascii="Times New Roman" w:hAnsi="Times New Roman" w:cs="Times New Roman"/>
                <w:color w:val="000000" w:themeColor="text1"/>
                <w:szCs w:val="24"/>
              </w:rPr>
              <w:t>专业技术能力：</w:t>
            </w:r>
            <w:r w:rsidRPr="005744BC">
              <w:rPr>
                <w:rFonts w:ascii="Times New Roman" w:hAnsi="Times New Roman" w:cs="Times New Roman"/>
                <w:color w:val="000000" w:themeColor="text1"/>
                <w:szCs w:val="24"/>
              </w:rPr>
              <w:t> </w:t>
            </w:r>
            <w:r w:rsidRPr="005744BC">
              <w:rPr>
                <w:rFonts w:ascii="Times New Roman" w:hAnsi="Times New Roman" w:cs="Times New Roman"/>
                <w:color w:val="000000" w:themeColor="text1"/>
                <w:szCs w:val="24"/>
              </w:rPr>
              <w:t>职业道德好、实践能力强，能把握</w:t>
            </w:r>
            <w:r w:rsidRPr="005744BC">
              <w:rPr>
                <w:rFonts w:ascii="Times New Roman" w:hAnsi="Times New Roman" w:cs="Times New Roman"/>
                <w:color w:val="000000" w:themeColor="text1"/>
                <w:szCs w:val="24"/>
              </w:rPr>
              <w:t>IT</w:t>
            </w:r>
            <w:r w:rsidRPr="005744BC">
              <w:rPr>
                <w:rFonts w:ascii="Times New Roman" w:hAnsi="Times New Roman" w:cs="Times New Roman"/>
                <w:color w:val="000000" w:themeColor="text1"/>
                <w:szCs w:val="24"/>
              </w:rPr>
              <w:t>最新技术、洞悉</w:t>
            </w:r>
            <w:r w:rsidRPr="005744BC">
              <w:rPr>
                <w:rFonts w:ascii="Times New Roman" w:hAnsi="Times New Roman" w:cs="Times New Roman"/>
                <w:color w:val="000000" w:themeColor="text1"/>
                <w:szCs w:val="24"/>
              </w:rPr>
              <w:t>IT</w:t>
            </w:r>
            <w:r w:rsidRPr="005744BC">
              <w:rPr>
                <w:rFonts w:ascii="Times New Roman" w:hAnsi="Times New Roman" w:cs="Times New Roman"/>
                <w:color w:val="000000" w:themeColor="text1"/>
                <w:szCs w:val="24"/>
              </w:rPr>
              <w:t>发展动态；既具有扎实基础理论知识和较强教学能力，又有丰富实践经验。</w:t>
            </w:r>
          </w:p>
          <w:p w:rsidR="00E42E44" w:rsidRPr="005744BC" w:rsidRDefault="00E42E44" w:rsidP="00E42E44">
            <w:pPr>
              <w:widowControl/>
              <w:spacing w:line="360" w:lineRule="auto"/>
              <w:ind w:left="841"/>
              <w:jc w:val="left"/>
              <w:rPr>
                <w:rFonts w:ascii="Times New Roman" w:hAnsi="Times New Roman" w:cs="Times New Roman"/>
                <w:color w:val="000000" w:themeColor="text1"/>
                <w:kern w:val="0"/>
                <w:szCs w:val="21"/>
              </w:rPr>
            </w:pPr>
          </w:p>
        </w:tc>
        <w:tc>
          <w:tcPr>
            <w:tcW w:w="3243" w:type="dxa"/>
            <w:tcBorders>
              <w:top w:val="single" w:sz="4" w:space="0" w:color="000000"/>
              <w:left w:val="nil"/>
              <w:bottom w:val="single" w:sz="4" w:space="0" w:color="000000"/>
              <w:right w:val="single" w:sz="4" w:space="0" w:color="000000"/>
            </w:tcBorders>
          </w:tcPr>
          <w:p w:rsidR="00E42E44" w:rsidRPr="005744BC" w:rsidRDefault="00E42E44" w:rsidP="00E42E44">
            <w:pPr>
              <w:widowControl/>
              <w:spacing w:line="360" w:lineRule="auto"/>
              <w:ind w:left="33"/>
              <w:jc w:val="left"/>
              <w:rPr>
                <w:rFonts w:ascii="Times New Roman" w:hAnsi="Times New Roman" w:cs="Times New Roman"/>
                <w:color w:val="000000" w:themeColor="text1"/>
                <w:kern w:val="0"/>
                <w:szCs w:val="21"/>
              </w:rPr>
            </w:pPr>
            <w:r w:rsidRPr="005744BC">
              <w:rPr>
                <w:rFonts w:ascii="Times New Roman" w:hAnsi="Times New Roman" w:cs="Times New Roman"/>
                <w:color w:val="000000" w:themeColor="text1"/>
                <w:szCs w:val="24"/>
              </w:rPr>
              <w:t>能够较好把握国内外行业、专业发展，能广泛联系行业企业，了解行业企业对本专业人才的实际需求，教学设计、专业研究能力强，组织开展教科研工作能力强，在本区域或本专业领域有一定的影响力。能够承担专业建设规划、方案设计，主持完成新课程体系构建和教学内容改革方案制定，发表研究成果，主编讲义，进行国内外研修交流，指导核心课程建设、指导和培养青年教师等，</w:t>
            </w:r>
          </w:p>
        </w:tc>
      </w:tr>
      <w:tr w:rsidR="005744BC" w:rsidRPr="005744BC" w:rsidTr="0000193C">
        <w:trPr>
          <w:trHeight w:val="1124"/>
          <w:jc w:val="center"/>
        </w:trPr>
        <w:tc>
          <w:tcPr>
            <w:tcW w:w="1416" w:type="dxa"/>
            <w:tcBorders>
              <w:top w:val="single" w:sz="4" w:space="0" w:color="000000"/>
              <w:left w:val="single" w:sz="4" w:space="0" w:color="000000"/>
              <w:bottom w:val="single" w:sz="4" w:space="0" w:color="000000"/>
              <w:right w:val="single" w:sz="4" w:space="0" w:color="000000"/>
            </w:tcBorders>
            <w:vAlign w:val="center"/>
          </w:tcPr>
          <w:p w:rsidR="0027112B" w:rsidRPr="005744BC" w:rsidRDefault="0027112B" w:rsidP="0000193C">
            <w:pPr>
              <w:widowControl/>
              <w:spacing w:line="360" w:lineRule="auto"/>
              <w:ind w:left="-66"/>
              <w:jc w:val="center"/>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骨干教师</w:t>
            </w:r>
          </w:p>
        </w:tc>
        <w:tc>
          <w:tcPr>
            <w:tcW w:w="3446" w:type="dxa"/>
            <w:tcBorders>
              <w:top w:val="single" w:sz="4" w:space="0" w:color="000000"/>
              <w:left w:val="nil"/>
              <w:bottom w:val="single" w:sz="4" w:space="0" w:color="000000"/>
              <w:right w:val="single" w:sz="4" w:space="0" w:color="000000"/>
            </w:tcBorders>
          </w:tcPr>
          <w:p w:rsidR="0027112B" w:rsidRPr="005744BC" w:rsidRDefault="0027112B" w:rsidP="0000193C">
            <w:pPr>
              <w:widowControl/>
              <w:spacing w:line="360" w:lineRule="auto"/>
              <w:jc w:val="left"/>
              <w:rPr>
                <w:rFonts w:ascii="Times New Roman" w:hAnsi="Times New Roman" w:cs="Times New Roman"/>
                <w:color w:val="000000" w:themeColor="text1"/>
                <w:kern w:val="0"/>
                <w:szCs w:val="21"/>
              </w:rPr>
            </w:pPr>
            <w:r w:rsidRPr="005744BC">
              <w:rPr>
                <w:rFonts w:ascii="宋体" w:eastAsia="宋体" w:hAnsi="宋体" w:cs="宋体" w:hint="eastAsia"/>
                <w:color w:val="000000" w:themeColor="text1"/>
                <w:kern w:val="0"/>
                <w:szCs w:val="21"/>
              </w:rPr>
              <w:t>①</w:t>
            </w:r>
            <w:r w:rsidRPr="005744BC">
              <w:rPr>
                <w:rFonts w:ascii="Times New Roman" w:hAnsi="Times New Roman" w:cs="Times New Roman"/>
                <w:color w:val="000000" w:themeColor="text1"/>
                <w:kern w:val="0"/>
                <w:szCs w:val="21"/>
              </w:rPr>
              <w:t>资质要求：中级以上职称或硕士以上学位，</w:t>
            </w: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年以上的实践教学经验，具有</w:t>
            </w:r>
            <w:r w:rsidRPr="005744BC">
              <w:rPr>
                <w:rFonts w:ascii="Times New Roman" w:hAnsi="Times New Roman" w:cs="Times New Roman"/>
                <w:color w:val="000000" w:themeColor="text1"/>
                <w:kern w:val="0"/>
                <w:szCs w:val="21"/>
              </w:rPr>
              <w:t>3</w:t>
            </w:r>
            <w:r w:rsidRPr="005744BC">
              <w:rPr>
                <w:rFonts w:ascii="Times New Roman" w:hAnsi="Times New Roman" w:cs="Times New Roman"/>
                <w:color w:val="000000" w:themeColor="text1"/>
                <w:kern w:val="0"/>
                <w:szCs w:val="21"/>
              </w:rPr>
              <w:t>年以上的网页、平面设计等项目开发经历。</w:t>
            </w:r>
            <w:r w:rsidRPr="005744BC">
              <w:rPr>
                <w:rFonts w:ascii="Times New Roman" w:hAnsi="Times New Roman" w:cs="Times New Roman"/>
                <w:color w:val="000000" w:themeColor="text1"/>
                <w:kern w:val="0"/>
                <w:szCs w:val="21"/>
              </w:rPr>
              <w:t> </w:t>
            </w:r>
          </w:p>
          <w:p w:rsidR="0027112B" w:rsidRPr="005744BC" w:rsidRDefault="0027112B" w:rsidP="0000193C">
            <w:pPr>
              <w:widowControl/>
              <w:spacing w:line="360" w:lineRule="auto"/>
              <w:jc w:val="left"/>
              <w:rPr>
                <w:rFonts w:ascii="Times New Roman" w:hAnsi="Times New Roman" w:cs="Times New Roman"/>
                <w:color w:val="000000" w:themeColor="text1"/>
                <w:kern w:val="0"/>
                <w:szCs w:val="21"/>
              </w:rPr>
            </w:pPr>
            <w:r w:rsidRPr="005744BC">
              <w:rPr>
                <w:rFonts w:ascii="宋体" w:eastAsia="宋体" w:hAnsi="宋体" w:cs="宋体" w:hint="eastAsia"/>
                <w:color w:val="000000" w:themeColor="text1"/>
                <w:kern w:val="0"/>
                <w:szCs w:val="21"/>
              </w:rPr>
              <w:t>②</w:t>
            </w:r>
            <w:r w:rsidRPr="005744BC">
              <w:rPr>
                <w:rFonts w:ascii="Times New Roman" w:hAnsi="Times New Roman" w:cs="Times New Roman"/>
                <w:color w:val="000000" w:themeColor="text1"/>
                <w:kern w:val="0"/>
                <w:szCs w:val="21"/>
              </w:rPr>
              <w:t>专业技术能力：能够熟悉</w:t>
            </w:r>
            <w:r w:rsidR="0000193C" w:rsidRPr="005744BC">
              <w:rPr>
                <w:rFonts w:ascii="Times New Roman" w:hAnsi="Times New Roman" w:cs="Times New Roman"/>
                <w:color w:val="000000" w:themeColor="text1"/>
                <w:kern w:val="0"/>
                <w:szCs w:val="21"/>
              </w:rPr>
              <w:t>平面设计、网页设计、动画设计编辑</w:t>
            </w:r>
            <w:r w:rsidRPr="005744BC">
              <w:rPr>
                <w:rFonts w:ascii="Times New Roman" w:hAnsi="Times New Roman" w:cs="Times New Roman"/>
                <w:color w:val="000000" w:themeColor="text1"/>
                <w:kern w:val="0"/>
                <w:szCs w:val="21"/>
              </w:rPr>
              <w:t>行业最新技术动态、熟练使用主流工具进行应用开发；承担过项目管理。</w:t>
            </w:r>
            <w:r w:rsidRPr="005744BC">
              <w:rPr>
                <w:rFonts w:ascii="Times New Roman" w:hAnsi="Times New Roman" w:cs="Times New Roman"/>
                <w:color w:val="000000" w:themeColor="text1"/>
                <w:kern w:val="0"/>
                <w:szCs w:val="21"/>
              </w:rPr>
              <w:t> </w:t>
            </w:r>
          </w:p>
        </w:tc>
        <w:tc>
          <w:tcPr>
            <w:tcW w:w="3243" w:type="dxa"/>
            <w:tcBorders>
              <w:top w:val="single" w:sz="4" w:space="0" w:color="000000"/>
              <w:left w:val="nil"/>
              <w:bottom w:val="single" w:sz="4" w:space="0" w:color="000000"/>
              <w:right w:val="single" w:sz="4" w:space="0" w:color="000000"/>
            </w:tcBorders>
            <w:vAlign w:val="center"/>
          </w:tcPr>
          <w:p w:rsidR="0027112B" w:rsidRPr="005744BC" w:rsidRDefault="0027112B" w:rsidP="0000193C">
            <w:pPr>
              <w:widowControl/>
              <w:spacing w:line="360" w:lineRule="auto"/>
              <w:ind w:firstLine="42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承担应用技术专业核心课程的的规划、建设任务及精品课程建设任务</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承担应用技术专业核心课程的教学及实训指导任务</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承担综合项目实训指导任务</w:t>
            </w:r>
            <w:r w:rsidRPr="005744BC">
              <w:rPr>
                <w:rFonts w:ascii="Times New Roman" w:hAnsi="Times New Roman" w:cs="Times New Roman"/>
                <w:color w:val="000000" w:themeColor="text1"/>
                <w:kern w:val="0"/>
                <w:szCs w:val="21"/>
              </w:rPr>
              <w:t>;</w:t>
            </w:r>
            <w:r w:rsidRPr="005744BC">
              <w:rPr>
                <w:rFonts w:ascii="Times New Roman" w:hAnsi="Times New Roman" w:cs="Times New Roman"/>
                <w:color w:val="000000" w:themeColor="text1"/>
                <w:kern w:val="0"/>
                <w:szCs w:val="21"/>
              </w:rPr>
              <w:t>能承担软件项目开发任务</w:t>
            </w:r>
            <w:r w:rsidRPr="005744BC">
              <w:rPr>
                <w:rFonts w:ascii="Times New Roman" w:hAnsi="Times New Roman" w:cs="Times New Roman"/>
                <w:color w:val="000000" w:themeColor="text1"/>
                <w:kern w:val="0"/>
                <w:szCs w:val="21"/>
              </w:rPr>
              <w:t> </w:t>
            </w:r>
          </w:p>
        </w:tc>
      </w:tr>
      <w:tr w:rsidR="005744BC" w:rsidRPr="005744BC" w:rsidTr="0000193C">
        <w:trPr>
          <w:trHeight w:val="1396"/>
          <w:jc w:val="center"/>
        </w:trPr>
        <w:tc>
          <w:tcPr>
            <w:tcW w:w="1416" w:type="dxa"/>
            <w:tcBorders>
              <w:top w:val="single" w:sz="4" w:space="0" w:color="000000"/>
              <w:left w:val="single" w:sz="4" w:space="0" w:color="000000"/>
              <w:bottom w:val="single" w:sz="4" w:space="0" w:color="000000"/>
              <w:right w:val="single" w:sz="4" w:space="0" w:color="000000"/>
            </w:tcBorders>
            <w:vAlign w:val="center"/>
          </w:tcPr>
          <w:p w:rsidR="0027112B" w:rsidRPr="005744BC" w:rsidRDefault="0027112B" w:rsidP="0000193C">
            <w:pPr>
              <w:widowControl/>
              <w:spacing w:line="360" w:lineRule="auto"/>
              <w:ind w:left="76"/>
              <w:jc w:val="distribute"/>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lastRenderedPageBreak/>
              <w:t>双师型教师</w:t>
            </w:r>
          </w:p>
        </w:tc>
        <w:tc>
          <w:tcPr>
            <w:tcW w:w="3446" w:type="dxa"/>
            <w:tcBorders>
              <w:top w:val="single" w:sz="4" w:space="0" w:color="000000"/>
              <w:left w:val="nil"/>
              <w:bottom w:val="single" w:sz="4" w:space="0" w:color="000000"/>
              <w:right w:val="single" w:sz="4" w:space="0" w:color="000000"/>
            </w:tcBorders>
          </w:tcPr>
          <w:p w:rsidR="0027112B" w:rsidRPr="005744BC" w:rsidRDefault="0027112B" w:rsidP="0000193C">
            <w:pPr>
              <w:widowControl/>
              <w:spacing w:line="360" w:lineRule="auto"/>
              <w:jc w:val="left"/>
              <w:rPr>
                <w:rFonts w:ascii="Times New Roman" w:hAnsi="Times New Roman" w:cs="Times New Roman"/>
                <w:color w:val="000000" w:themeColor="text1"/>
                <w:kern w:val="0"/>
                <w:szCs w:val="21"/>
              </w:rPr>
            </w:pPr>
            <w:r w:rsidRPr="005744BC">
              <w:rPr>
                <w:rFonts w:ascii="宋体" w:eastAsia="宋体" w:hAnsi="宋体" w:cs="宋体" w:hint="eastAsia"/>
                <w:color w:val="000000" w:themeColor="text1"/>
                <w:kern w:val="0"/>
                <w:szCs w:val="21"/>
              </w:rPr>
              <w:t>①</w:t>
            </w:r>
            <w:r w:rsidRPr="005744BC">
              <w:rPr>
                <w:rFonts w:ascii="Times New Roman" w:hAnsi="Times New Roman" w:cs="Times New Roman"/>
                <w:color w:val="000000" w:themeColor="text1"/>
                <w:kern w:val="0"/>
                <w:szCs w:val="21"/>
              </w:rPr>
              <w:t>职业经历：有</w:t>
            </w:r>
            <w:r w:rsidRPr="005744BC">
              <w:rPr>
                <w:rFonts w:ascii="Times New Roman" w:hAnsi="Times New Roman" w:cs="Times New Roman"/>
                <w:color w:val="000000" w:themeColor="text1"/>
                <w:kern w:val="0"/>
                <w:szCs w:val="21"/>
              </w:rPr>
              <w:t>2</w:t>
            </w:r>
            <w:r w:rsidRPr="005744BC">
              <w:rPr>
                <w:rFonts w:ascii="Times New Roman" w:hAnsi="Times New Roman" w:cs="Times New Roman"/>
                <w:color w:val="000000" w:themeColor="text1"/>
                <w:kern w:val="0"/>
                <w:szCs w:val="21"/>
              </w:rPr>
              <w:t>年以上从事</w:t>
            </w:r>
            <w:r w:rsidR="0000193C" w:rsidRPr="005744BC">
              <w:rPr>
                <w:rFonts w:ascii="Times New Roman" w:hAnsi="Times New Roman" w:cs="Times New Roman"/>
                <w:color w:val="000000" w:themeColor="text1"/>
                <w:kern w:val="0"/>
                <w:szCs w:val="21"/>
              </w:rPr>
              <w:t>平面设计、网页设计、动画设计等领域</w:t>
            </w:r>
            <w:r w:rsidRPr="005744BC">
              <w:rPr>
                <w:rFonts w:ascii="Times New Roman" w:hAnsi="Times New Roman" w:cs="Times New Roman"/>
                <w:color w:val="000000" w:themeColor="text1"/>
                <w:kern w:val="0"/>
                <w:szCs w:val="21"/>
              </w:rPr>
              <w:t>项目管理的经验或</w:t>
            </w:r>
            <w:r w:rsidRPr="005744BC">
              <w:rPr>
                <w:rFonts w:ascii="Times New Roman" w:hAnsi="Times New Roman" w:cs="Times New Roman"/>
                <w:color w:val="000000" w:themeColor="text1"/>
                <w:kern w:val="0"/>
                <w:szCs w:val="21"/>
              </w:rPr>
              <w:t>5</w:t>
            </w:r>
            <w:r w:rsidRPr="005744BC">
              <w:rPr>
                <w:rFonts w:ascii="Times New Roman" w:hAnsi="Times New Roman" w:cs="Times New Roman"/>
                <w:color w:val="000000" w:themeColor="text1"/>
                <w:kern w:val="0"/>
                <w:szCs w:val="21"/>
              </w:rPr>
              <w:t>年以上的企业经历。</w:t>
            </w:r>
            <w:r w:rsidRPr="005744BC">
              <w:rPr>
                <w:rFonts w:ascii="Times New Roman" w:hAnsi="Times New Roman" w:cs="Times New Roman"/>
                <w:color w:val="000000" w:themeColor="text1"/>
                <w:kern w:val="0"/>
                <w:szCs w:val="21"/>
              </w:rPr>
              <w:t> </w:t>
            </w:r>
          </w:p>
          <w:p w:rsidR="0027112B" w:rsidRPr="005744BC" w:rsidRDefault="0027112B" w:rsidP="0000193C">
            <w:pPr>
              <w:widowControl/>
              <w:spacing w:line="360" w:lineRule="auto"/>
              <w:ind w:right="2"/>
              <w:jc w:val="left"/>
              <w:rPr>
                <w:rFonts w:ascii="Times New Roman" w:hAnsi="Times New Roman" w:cs="Times New Roman"/>
                <w:color w:val="000000" w:themeColor="text1"/>
                <w:kern w:val="0"/>
                <w:szCs w:val="21"/>
              </w:rPr>
            </w:pPr>
            <w:r w:rsidRPr="005744BC">
              <w:rPr>
                <w:rFonts w:ascii="宋体" w:eastAsia="宋体" w:hAnsi="宋体" w:cs="宋体" w:hint="eastAsia"/>
                <w:color w:val="000000" w:themeColor="text1"/>
                <w:kern w:val="0"/>
                <w:szCs w:val="21"/>
              </w:rPr>
              <w:t>②</w:t>
            </w:r>
            <w:r w:rsidRPr="005744BC">
              <w:rPr>
                <w:rFonts w:ascii="Times New Roman" w:hAnsi="Times New Roman" w:cs="Times New Roman"/>
                <w:color w:val="000000" w:themeColor="text1"/>
                <w:kern w:val="0"/>
                <w:szCs w:val="21"/>
              </w:rPr>
              <w:t>实践教学能力：有指导应用技术专业实践性课程的教学经历。</w:t>
            </w:r>
            <w:r w:rsidRPr="005744BC">
              <w:rPr>
                <w:rFonts w:ascii="Times New Roman" w:hAnsi="Times New Roman" w:cs="Times New Roman"/>
                <w:color w:val="000000" w:themeColor="text1"/>
                <w:kern w:val="0"/>
                <w:szCs w:val="21"/>
              </w:rPr>
              <w:t> </w:t>
            </w:r>
          </w:p>
          <w:p w:rsidR="0027112B" w:rsidRPr="005744BC" w:rsidRDefault="0027112B" w:rsidP="0000193C">
            <w:pPr>
              <w:widowControl/>
              <w:spacing w:line="360" w:lineRule="auto"/>
              <w:jc w:val="left"/>
              <w:rPr>
                <w:rFonts w:ascii="Times New Roman" w:hAnsi="Times New Roman" w:cs="Times New Roman"/>
                <w:color w:val="000000" w:themeColor="text1"/>
                <w:kern w:val="0"/>
                <w:szCs w:val="21"/>
              </w:rPr>
            </w:pPr>
            <w:r w:rsidRPr="005744BC">
              <w:rPr>
                <w:rFonts w:ascii="宋体" w:eastAsia="宋体" w:hAnsi="宋体" w:cs="宋体" w:hint="eastAsia"/>
                <w:color w:val="000000" w:themeColor="text1"/>
                <w:kern w:val="0"/>
                <w:szCs w:val="21"/>
              </w:rPr>
              <w:t>③</w:t>
            </w:r>
            <w:r w:rsidRPr="005744BC">
              <w:rPr>
                <w:rFonts w:ascii="Times New Roman" w:hAnsi="Times New Roman" w:cs="Times New Roman"/>
                <w:color w:val="000000" w:themeColor="text1"/>
                <w:kern w:val="0"/>
                <w:szCs w:val="21"/>
              </w:rPr>
              <w:t>双职称要求：有教师职称和实际工作的专业职称（或职业资格）。</w:t>
            </w:r>
            <w:r w:rsidRPr="005744BC">
              <w:rPr>
                <w:rFonts w:ascii="Times New Roman" w:hAnsi="Times New Roman" w:cs="Times New Roman"/>
                <w:color w:val="000000" w:themeColor="text1"/>
                <w:kern w:val="0"/>
                <w:szCs w:val="21"/>
              </w:rPr>
              <w:t> </w:t>
            </w:r>
          </w:p>
        </w:tc>
        <w:tc>
          <w:tcPr>
            <w:tcW w:w="3243" w:type="dxa"/>
            <w:tcBorders>
              <w:top w:val="single" w:sz="4" w:space="0" w:color="000000"/>
              <w:left w:val="nil"/>
              <w:bottom w:val="single" w:sz="4" w:space="0" w:color="000000"/>
              <w:right w:val="single" w:sz="4" w:space="0" w:color="000000"/>
            </w:tcBorders>
            <w:vAlign w:val="center"/>
          </w:tcPr>
          <w:p w:rsidR="0027112B" w:rsidRPr="005744BC" w:rsidRDefault="0027112B" w:rsidP="0000193C">
            <w:pPr>
              <w:widowControl/>
              <w:spacing w:line="360" w:lineRule="auto"/>
              <w:ind w:firstLine="420"/>
              <w:rPr>
                <w:rFonts w:ascii="Times New Roman" w:hAnsi="Times New Roman" w:cs="Times New Roman"/>
                <w:color w:val="000000" w:themeColor="text1"/>
                <w:kern w:val="0"/>
                <w:szCs w:val="21"/>
              </w:rPr>
            </w:pPr>
            <w:r w:rsidRPr="005744BC">
              <w:rPr>
                <w:rFonts w:ascii="Times New Roman" w:hAnsi="Times New Roman" w:cs="Times New Roman"/>
                <w:color w:val="000000" w:themeColor="text1"/>
                <w:kern w:val="0"/>
                <w:szCs w:val="21"/>
              </w:rPr>
              <w:t>承担应用技术专业课程的教学工作；指导课程实训；参与本专业核心课程的建设工作及精品课程建设工作；承担学生顶岗实训的管理工作；</w:t>
            </w:r>
            <w:r w:rsidRPr="005744BC">
              <w:rPr>
                <w:rFonts w:ascii="Times New Roman" w:hAnsi="Times New Roman" w:cs="Times New Roman"/>
                <w:color w:val="000000" w:themeColor="text1"/>
                <w:kern w:val="0"/>
                <w:szCs w:val="21"/>
              </w:rPr>
              <w:t> </w:t>
            </w:r>
          </w:p>
        </w:tc>
      </w:tr>
      <w:tr w:rsidR="005744BC" w:rsidRPr="005744BC" w:rsidTr="0000193C">
        <w:trPr>
          <w:trHeight w:val="459"/>
          <w:jc w:val="center"/>
        </w:trPr>
        <w:tc>
          <w:tcPr>
            <w:tcW w:w="8105" w:type="dxa"/>
            <w:gridSpan w:val="3"/>
            <w:tcBorders>
              <w:top w:val="single" w:sz="4" w:space="0" w:color="000000"/>
              <w:left w:val="single" w:sz="4" w:space="0" w:color="000000"/>
              <w:bottom w:val="single" w:sz="4" w:space="0" w:color="000000"/>
              <w:right w:val="single" w:sz="4" w:space="0" w:color="000000"/>
            </w:tcBorders>
            <w:vAlign w:val="center"/>
          </w:tcPr>
          <w:p w:rsidR="0000193C" w:rsidRPr="005744BC" w:rsidRDefault="0000193C" w:rsidP="0000193C">
            <w:pPr>
              <w:widowControl/>
              <w:spacing w:line="360" w:lineRule="auto"/>
              <w:rPr>
                <w:rFonts w:ascii="Times New Roman" w:hAnsi="Times New Roman" w:cs="Times New Roman"/>
                <w:color w:val="000000" w:themeColor="text1"/>
                <w:kern w:val="0"/>
                <w:szCs w:val="21"/>
              </w:rPr>
            </w:pPr>
            <w:r w:rsidRPr="005744BC">
              <w:rPr>
                <w:rFonts w:ascii="Times New Roman" w:eastAsiaTheme="majorEastAsia" w:hAnsi="Times New Roman" w:cs="Times New Roman"/>
                <w:color w:val="000000" w:themeColor="text1"/>
              </w:rPr>
              <w:t>备注：在校生与该专业的专任教师之比不高于</w:t>
            </w:r>
            <w:r w:rsidRPr="005744BC">
              <w:rPr>
                <w:rFonts w:ascii="Times New Roman" w:eastAsiaTheme="majorEastAsia" w:hAnsi="Times New Roman" w:cs="Times New Roman"/>
                <w:color w:val="000000" w:themeColor="text1"/>
              </w:rPr>
              <w:t>25:1</w:t>
            </w:r>
            <w:r w:rsidRPr="005744BC">
              <w:rPr>
                <w:rFonts w:ascii="Times New Roman" w:eastAsiaTheme="majorEastAsia" w:hAnsi="Times New Roman" w:cs="Times New Roman"/>
                <w:color w:val="000000" w:themeColor="text1"/>
              </w:rPr>
              <w:t>，高职专业带头人原则上应具有高级职称，中职专业带头人原则上应具有中级以上职称。</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双师型</w:t>
            </w:r>
            <w:r w:rsidRPr="005744BC">
              <w:rPr>
                <w:rFonts w:ascii="Times New Roman" w:eastAsiaTheme="majorEastAsia" w:hAnsi="Times New Roman" w:cs="Times New Roman"/>
                <w:color w:val="000000" w:themeColor="text1"/>
              </w:rPr>
              <w:t>”</w:t>
            </w:r>
            <w:r w:rsidRPr="005744BC">
              <w:rPr>
                <w:rFonts w:ascii="Times New Roman" w:eastAsiaTheme="majorEastAsia" w:hAnsi="Times New Roman" w:cs="Times New Roman"/>
                <w:color w:val="000000" w:themeColor="text1"/>
              </w:rPr>
              <w:t>教师一般不低于</w:t>
            </w:r>
            <w:r w:rsidRPr="005744BC">
              <w:rPr>
                <w:rFonts w:ascii="Times New Roman" w:eastAsiaTheme="majorEastAsia" w:hAnsi="Times New Roman" w:cs="Times New Roman"/>
                <w:color w:val="000000" w:themeColor="text1"/>
              </w:rPr>
              <w:t>60%</w:t>
            </w:r>
            <w:r w:rsidRPr="005744BC">
              <w:rPr>
                <w:rFonts w:ascii="Times New Roman" w:eastAsiaTheme="majorEastAsia" w:hAnsi="Times New Roman" w:cs="Times New Roman"/>
                <w:color w:val="000000" w:themeColor="text1"/>
              </w:rPr>
              <w:t>。兼职教师应主要来自于行业企业。</w:t>
            </w:r>
          </w:p>
        </w:tc>
      </w:tr>
    </w:tbl>
    <w:p w:rsidR="00C84474" w:rsidRPr="005744BC" w:rsidRDefault="00BB3ED2">
      <w:pPr>
        <w:pStyle w:val="2"/>
        <w:rPr>
          <w:rFonts w:ascii="Times New Roman" w:hAnsi="Times New Roman" w:cs="Times New Roman"/>
          <w:color w:val="000000" w:themeColor="text1"/>
          <w:sz w:val="24"/>
          <w:szCs w:val="24"/>
        </w:rPr>
      </w:pPr>
      <w:bookmarkStart w:id="32" w:name="_Toc22141909"/>
      <w:r w:rsidRPr="005744BC">
        <w:rPr>
          <w:rFonts w:ascii="Times New Roman" w:hAnsi="Times New Roman" w:cs="Times New Roman"/>
          <w:color w:val="000000" w:themeColor="text1"/>
          <w:sz w:val="24"/>
          <w:szCs w:val="24"/>
        </w:rPr>
        <w:t>2.</w:t>
      </w:r>
      <w:r w:rsidRPr="005744BC">
        <w:rPr>
          <w:rFonts w:ascii="Times New Roman" w:hAnsi="Times New Roman" w:cs="Times New Roman"/>
          <w:color w:val="000000" w:themeColor="text1"/>
          <w:sz w:val="24"/>
          <w:szCs w:val="24"/>
        </w:rPr>
        <w:t>【教学设施】</w:t>
      </w:r>
      <w:bookmarkEnd w:id="32"/>
    </w:p>
    <w:p w:rsidR="0000193C" w:rsidRPr="005744BC" w:rsidRDefault="0000193C" w:rsidP="0000193C">
      <w:pPr>
        <w:spacing w:line="360" w:lineRule="auto"/>
        <w:rPr>
          <w:rFonts w:ascii="Times New Roman" w:eastAsiaTheme="majorEastAsia" w:hAnsi="Times New Roman" w:cs="Times New Roman"/>
          <w:b/>
          <w:color w:val="000000" w:themeColor="text1"/>
        </w:rPr>
      </w:pPr>
      <w:r w:rsidRPr="005744BC">
        <w:rPr>
          <w:rFonts w:ascii="Times New Roman" w:hAnsi="Times New Roman" w:cs="Times New Roman"/>
          <w:b/>
          <w:color w:val="000000" w:themeColor="text1"/>
          <w:kern w:val="0"/>
        </w:rPr>
        <w:t>2.1</w:t>
      </w:r>
      <w:r w:rsidRPr="005744BC">
        <w:rPr>
          <w:rFonts w:ascii="Times New Roman" w:hAnsi="Times New Roman" w:cs="Times New Roman"/>
          <w:b/>
          <w:color w:val="000000" w:themeColor="text1"/>
          <w:kern w:val="0"/>
        </w:rPr>
        <w:t>校内实训设施</w:t>
      </w:r>
    </w:p>
    <w:p w:rsidR="00C84474" w:rsidRPr="005744BC" w:rsidRDefault="00BB3ED2" w:rsidP="0000193C">
      <w:pPr>
        <w:spacing w:line="360" w:lineRule="auto"/>
        <w:ind w:firstLine="420"/>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教学设施应满足本专业人才培养实施需要，其中实训（实验）室面积、设施等应达到国家发布的有关专业实训教学条件建设标准（仪器设备配备规范）要求。</w:t>
      </w:r>
      <w:r w:rsidR="0000193C" w:rsidRPr="005744BC">
        <w:rPr>
          <w:rFonts w:ascii="Times New Roman" w:eastAsiaTheme="majorEastAsia" w:hAnsi="Times New Roman" w:cs="Times New Roman"/>
          <w:color w:val="000000" w:themeColor="text1"/>
        </w:rPr>
        <w:t>具备多功能实训室，设备齐全，例如教师用电脑、电子白板、微机工作台、计算机、交换机、稳压电源、路由器、机柜、</w:t>
      </w:r>
      <w:r w:rsidR="00E42E44" w:rsidRPr="005744BC">
        <w:rPr>
          <w:rFonts w:ascii="Times New Roman" w:hAnsi="Times New Roman" w:cs="Times New Roman"/>
          <w:color w:val="000000" w:themeColor="text1"/>
          <w:szCs w:val="21"/>
        </w:rPr>
        <w:t>多媒体教学系统</w:t>
      </w:r>
      <w:r w:rsidR="0000193C" w:rsidRPr="005744BC">
        <w:rPr>
          <w:rFonts w:ascii="Times New Roman" w:eastAsiaTheme="majorEastAsia" w:hAnsi="Times New Roman" w:cs="Times New Roman"/>
          <w:color w:val="000000" w:themeColor="text1"/>
        </w:rPr>
        <w:t>等</w:t>
      </w:r>
      <w:r w:rsidRPr="005744BC">
        <w:rPr>
          <w:rFonts w:ascii="Times New Roman" w:eastAsiaTheme="majorEastAsia" w:hAnsi="Times New Roman" w:cs="Times New Roman"/>
          <w:color w:val="000000" w:themeColor="text1"/>
        </w:rPr>
        <w:t>信息化条件保障应能满足专业建设、教学管理、信息化教学和学生自主学习需要。</w:t>
      </w:r>
    </w:p>
    <w:p w:rsidR="0000193C" w:rsidRPr="005744BC" w:rsidRDefault="0000193C" w:rsidP="0000193C">
      <w:pPr>
        <w:spacing w:line="360" w:lineRule="auto"/>
        <w:rPr>
          <w:rFonts w:ascii="Times New Roman" w:eastAsiaTheme="majorEastAsia" w:hAnsi="Times New Roman" w:cs="Times New Roman"/>
          <w:b/>
          <w:color w:val="000000" w:themeColor="text1"/>
        </w:rPr>
      </w:pPr>
      <w:r w:rsidRPr="005744BC">
        <w:rPr>
          <w:rFonts w:ascii="Times New Roman" w:hAnsi="Times New Roman" w:cs="Times New Roman"/>
          <w:b/>
          <w:color w:val="000000" w:themeColor="text1"/>
          <w:kern w:val="0"/>
        </w:rPr>
        <w:t>2.2</w:t>
      </w:r>
      <w:r w:rsidRPr="005744BC">
        <w:rPr>
          <w:rFonts w:ascii="Times New Roman" w:hAnsi="Times New Roman" w:cs="Times New Roman"/>
          <w:b/>
          <w:color w:val="000000" w:themeColor="text1"/>
          <w:kern w:val="0"/>
        </w:rPr>
        <w:t>校外实训设施</w:t>
      </w:r>
    </w:p>
    <w:p w:rsidR="0000193C" w:rsidRPr="005744BC" w:rsidRDefault="0000193C" w:rsidP="0000193C">
      <w:pPr>
        <w:spacing w:line="360" w:lineRule="auto"/>
        <w:rPr>
          <w:rFonts w:ascii="Times New Roman" w:eastAsiaTheme="majorEastAsia" w:hAnsi="Times New Roman" w:cs="Times New Roman"/>
          <w:color w:val="000000" w:themeColor="text1"/>
        </w:rPr>
      </w:pPr>
      <w:r w:rsidRPr="005744BC">
        <w:rPr>
          <w:rFonts w:ascii="Times New Roman" w:eastAsiaTheme="majorEastAsia" w:hAnsi="Times New Roman" w:cs="Times New Roman"/>
          <w:color w:val="000000" w:themeColor="text1"/>
        </w:rPr>
        <w:tab/>
      </w:r>
      <w:r w:rsidR="00030CF0" w:rsidRPr="005744BC">
        <w:rPr>
          <w:rFonts w:ascii="Times New Roman" w:eastAsiaTheme="majorEastAsia" w:hAnsi="Times New Roman" w:cs="Times New Roman"/>
          <w:color w:val="000000" w:themeColor="text1"/>
        </w:rPr>
        <w:t>主要包括顶岗实习、校企合作等校外企业办公、机房、实训场地。</w:t>
      </w:r>
    </w:p>
    <w:p w:rsidR="00C84474" w:rsidRPr="005744BC" w:rsidRDefault="00BB3ED2">
      <w:pPr>
        <w:pStyle w:val="2"/>
        <w:rPr>
          <w:rFonts w:ascii="Times New Roman" w:hAnsi="Times New Roman" w:cs="Times New Roman"/>
          <w:color w:val="000000" w:themeColor="text1"/>
          <w:sz w:val="24"/>
          <w:szCs w:val="24"/>
        </w:rPr>
      </w:pPr>
      <w:bookmarkStart w:id="33" w:name="_Toc22141910"/>
      <w:r w:rsidRPr="005744BC">
        <w:rPr>
          <w:rFonts w:ascii="Times New Roman" w:hAnsi="Times New Roman" w:cs="Times New Roman"/>
          <w:color w:val="000000" w:themeColor="text1"/>
          <w:sz w:val="24"/>
          <w:szCs w:val="24"/>
        </w:rPr>
        <w:t>3.</w:t>
      </w:r>
      <w:r w:rsidRPr="005744BC">
        <w:rPr>
          <w:rFonts w:ascii="Times New Roman" w:hAnsi="Times New Roman" w:cs="Times New Roman"/>
          <w:color w:val="000000" w:themeColor="text1"/>
          <w:sz w:val="24"/>
          <w:szCs w:val="24"/>
        </w:rPr>
        <w:t>【教学资源】</w:t>
      </w:r>
      <w:bookmarkEnd w:id="33"/>
    </w:p>
    <w:p w:rsidR="00E42E44" w:rsidRPr="005744BC" w:rsidRDefault="00E42E44" w:rsidP="00E42E44">
      <w:pPr>
        <w:pStyle w:val="12"/>
        <w:spacing w:line="360" w:lineRule="auto"/>
        <w:ind w:firstLineChars="0" w:firstLine="0"/>
        <w:rPr>
          <w:rFonts w:ascii="Times New Roman" w:hAnsi="Times New Roman" w:cs="Times New Roman"/>
          <w:b/>
          <w:color w:val="000000" w:themeColor="text1"/>
        </w:rPr>
      </w:pPr>
      <w:r w:rsidRPr="005744BC">
        <w:rPr>
          <w:rFonts w:ascii="Times New Roman" w:hAnsi="Times New Roman" w:cs="Times New Roman"/>
          <w:b/>
          <w:color w:val="000000" w:themeColor="text1"/>
        </w:rPr>
        <w:t>3.1</w:t>
      </w:r>
      <w:r w:rsidRPr="005744BC">
        <w:rPr>
          <w:rFonts w:ascii="Times New Roman" w:hAnsi="Times New Roman" w:cs="Times New Roman"/>
          <w:b/>
          <w:color w:val="000000" w:themeColor="text1"/>
        </w:rPr>
        <w:t>建立了多门精品课程，实现教学资源共享</w:t>
      </w:r>
    </w:p>
    <w:p w:rsidR="00E42E44" w:rsidRPr="005744BC" w:rsidRDefault="00E42E44" w:rsidP="00E42E44">
      <w:pPr>
        <w:spacing w:line="360" w:lineRule="auto"/>
        <w:rPr>
          <w:rFonts w:ascii="Times New Roman" w:hAnsi="Times New Roman" w:cs="Times New Roman"/>
          <w:color w:val="000000" w:themeColor="text1"/>
        </w:rPr>
      </w:pPr>
      <w:r w:rsidRPr="005744BC">
        <w:rPr>
          <w:rFonts w:ascii="Times New Roman" w:hAnsi="Times New Roman" w:cs="Times New Roman"/>
          <w:color w:val="000000" w:themeColor="text1"/>
        </w:rPr>
        <w:t xml:space="preserve">    </w:t>
      </w:r>
      <w:r w:rsidRPr="005744BC">
        <w:rPr>
          <w:rFonts w:ascii="Times New Roman" w:hAnsi="Times New Roman" w:cs="Times New Roman"/>
          <w:color w:val="000000" w:themeColor="text1"/>
        </w:rPr>
        <w:t>借助学院网络教学平台，实现了优质教学资源和网络信息资源的建立和共享，通过学院验收和在建的精品课程有</w:t>
      </w:r>
      <w:r w:rsidRPr="005744BC">
        <w:rPr>
          <w:rFonts w:ascii="Times New Roman" w:hAnsi="Times New Roman" w:cs="Times New Roman"/>
          <w:color w:val="000000" w:themeColor="text1"/>
        </w:rPr>
        <w:t>8</w:t>
      </w:r>
      <w:r w:rsidRPr="005744BC">
        <w:rPr>
          <w:rFonts w:ascii="Times New Roman" w:hAnsi="Times New Roman" w:cs="Times New Roman"/>
          <w:color w:val="000000" w:themeColor="text1"/>
        </w:rPr>
        <w:t>门，如下表。精品课程及网络课程为学生提供了网上教学平台，学生可以下载课程资源（电子课件、教学案例、课后习题、习题辅导、参考资料等），可以通过在线答疑、网上论坛等方式与教师互动，有效地提高了教学效果。</w:t>
      </w:r>
    </w:p>
    <w:p w:rsidR="00E42E44" w:rsidRPr="005744BC" w:rsidRDefault="00E42E44" w:rsidP="00E42E44">
      <w:pPr>
        <w:spacing w:line="360" w:lineRule="auto"/>
        <w:ind w:firstLine="435"/>
        <w:jc w:val="center"/>
        <w:rPr>
          <w:rFonts w:ascii="Times New Roman" w:hAnsi="Times New Roman" w:cs="Times New Roman"/>
          <w:color w:val="000000" w:themeColor="text1"/>
          <w:kern w:val="0"/>
          <w:szCs w:val="21"/>
        </w:rPr>
      </w:pPr>
    </w:p>
    <w:p w:rsidR="00E42E44" w:rsidRPr="005744BC" w:rsidRDefault="00E42E44" w:rsidP="00E42E44">
      <w:pPr>
        <w:spacing w:line="360" w:lineRule="auto"/>
        <w:ind w:firstLine="435"/>
        <w:jc w:val="center"/>
        <w:rPr>
          <w:rFonts w:ascii="Times New Roman" w:hAnsi="Times New Roman" w:cs="Times New Roman"/>
          <w:color w:val="000000" w:themeColor="text1"/>
        </w:rPr>
      </w:pPr>
      <w:r w:rsidRPr="005744BC">
        <w:rPr>
          <w:rFonts w:ascii="Times New Roman" w:hAnsi="Times New Roman" w:cs="Times New Roman"/>
          <w:color w:val="000000" w:themeColor="text1"/>
          <w:kern w:val="0"/>
          <w:szCs w:val="21"/>
        </w:rPr>
        <w:t>精品课程、精品资源共享课一览表</w:t>
      </w:r>
    </w:p>
    <w:tbl>
      <w:tblPr>
        <w:tblW w:w="8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2"/>
        <w:gridCol w:w="2688"/>
        <w:gridCol w:w="1778"/>
        <w:gridCol w:w="2900"/>
      </w:tblGrid>
      <w:tr w:rsidR="005744BC" w:rsidRPr="005744BC" w:rsidTr="00EB689D">
        <w:trPr>
          <w:jc w:val="center"/>
        </w:trPr>
        <w:tc>
          <w:tcPr>
            <w:tcW w:w="642" w:type="dxa"/>
            <w:shd w:val="clear" w:color="auto" w:fill="FFFFFF" w:themeFill="background1"/>
            <w:vAlign w:val="center"/>
          </w:tcPr>
          <w:p w:rsidR="00E42E44" w:rsidRPr="005744BC" w:rsidRDefault="00E42E44" w:rsidP="00C945C5">
            <w:pPr>
              <w:widowControl/>
              <w:spacing w:line="360" w:lineRule="auto"/>
              <w:jc w:val="center"/>
              <w:rPr>
                <w:rFonts w:ascii="Times New Roman" w:hAnsi="Times New Roman" w:cs="Times New Roman"/>
                <w:bCs/>
                <w:color w:val="000000" w:themeColor="text1"/>
                <w:kern w:val="0"/>
                <w:szCs w:val="21"/>
              </w:rPr>
            </w:pPr>
            <w:r w:rsidRPr="005744BC">
              <w:rPr>
                <w:rFonts w:ascii="Times New Roman" w:hAnsi="Times New Roman" w:cs="Times New Roman"/>
                <w:bCs/>
                <w:color w:val="000000" w:themeColor="text1"/>
                <w:kern w:val="0"/>
                <w:szCs w:val="21"/>
              </w:rPr>
              <w:lastRenderedPageBreak/>
              <w:t>序号</w:t>
            </w:r>
          </w:p>
        </w:tc>
        <w:tc>
          <w:tcPr>
            <w:tcW w:w="2688" w:type="dxa"/>
            <w:shd w:val="clear" w:color="auto" w:fill="FFFFFF" w:themeFill="background1"/>
            <w:vAlign w:val="center"/>
          </w:tcPr>
          <w:p w:rsidR="00E42E44" w:rsidRPr="005744BC" w:rsidRDefault="00E42E44" w:rsidP="00C945C5">
            <w:pPr>
              <w:widowControl/>
              <w:spacing w:line="360" w:lineRule="auto"/>
              <w:jc w:val="center"/>
              <w:rPr>
                <w:rFonts w:ascii="Times New Roman" w:hAnsi="Times New Roman" w:cs="Times New Roman"/>
                <w:bCs/>
                <w:color w:val="000000" w:themeColor="text1"/>
                <w:kern w:val="0"/>
                <w:szCs w:val="21"/>
              </w:rPr>
            </w:pPr>
            <w:r w:rsidRPr="005744BC">
              <w:rPr>
                <w:rFonts w:ascii="Times New Roman" w:hAnsi="Times New Roman" w:cs="Times New Roman"/>
                <w:bCs/>
                <w:color w:val="000000" w:themeColor="text1"/>
                <w:kern w:val="0"/>
                <w:szCs w:val="21"/>
              </w:rPr>
              <w:t>课程</w:t>
            </w:r>
          </w:p>
        </w:tc>
        <w:tc>
          <w:tcPr>
            <w:tcW w:w="1778" w:type="dxa"/>
            <w:shd w:val="clear" w:color="auto" w:fill="FFFFFF" w:themeFill="background1"/>
            <w:vAlign w:val="center"/>
          </w:tcPr>
          <w:p w:rsidR="00E42E44" w:rsidRPr="005744BC" w:rsidRDefault="00E42E44" w:rsidP="00C945C5">
            <w:pPr>
              <w:widowControl/>
              <w:spacing w:line="360" w:lineRule="auto"/>
              <w:jc w:val="center"/>
              <w:rPr>
                <w:rFonts w:ascii="Times New Roman" w:hAnsi="Times New Roman" w:cs="Times New Roman"/>
                <w:bCs/>
                <w:color w:val="000000" w:themeColor="text1"/>
                <w:kern w:val="0"/>
                <w:szCs w:val="21"/>
              </w:rPr>
            </w:pPr>
            <w:r w:rsidRPr="005744BC">
              <w:rPr>
                <w:rFonts w:ascii="Times New Roman" w:hAnsi="Times New Roman" w:cs="Times New Roman"/>
                <w:bCs/>
                <w:color w:val="000000" w:themeColor="text1"/>
                <w:kern w:val="0"/>
                <w:szCs w:val="21"/>
              </w:rPr>
              <w:t>课程负责人</w:t>
            </w:r>
          </w:p>
        </w:tc>
        <w:tc>
          <w:tcPr>
            <w:tcW w:w="2900" w:type="dxa"/>
            <w:shd w:val="clear" w:color="auto" w:fill="FFFFFF" w:themeFill="background1"/>
            <w:vAlign w:val="center"/>
          </w:tcPr>
          <w:p w:rsidR="00E42E44" w:rsidRPr="005744BC" w:rsidRDefault="00E42E44" w:rsidP="00C945C5">
            <w:pPr>
              <w:widowControl/>
              <w:spacing w:line="360" w:lineRule="auto"/>
              <w:jc w:val="center"/>
              <w:rPr>
                <w:rFonts w:ascii="Times New Roman" w:hAnsi="Times New Roman" w:cs="Times New Roman"/>
                <w:bCs/>
                <w:color w:val="000000" w:themeColor="text1"/>
                <w:kern w:val="0"/>
                <w:szCs w:val="21"/>
              </w:rPr>
            </w:pPr>
            <w:r w:rsidRPr="005744BC">
              <w:rPr>
                <w:rFonts w:ascii="Times New Roman" w:hAnsi="Times New Roman" w:cs="Times New Roman"/>
                <w:bCs/>
                <w:color w:val="000000" w:themeColor="text1"/>
                <w:kern w:val="0"/>
                <w:szCs w:val="21"/>
              </w:rPr>
              <w:t>完成时间</w:t>
            </w:r>
          </w:p>
        </w:tc>
      </w:tr>
      <w:tr w:rsidR="005744BC" w:rsidRPr="005744BC" w:rsidTr="00C945C5">
        <w:trPr>
          <w:jc w:val="center"/>
        </w:trPr>
        <w:tc>
          <w:tcPr>
            <w:tcW w:w="642" w:type="dxa"/>
            <w:vAlign w:val="center"/>
          </w:tcPr>
          <w:p w:rsidR="00E42E44" w:rsidRPr="005744BC" w:rsidRDefault="00E42E44" w:rsidP="00C945C5">
            <w:pPr>
              <w:widowControl/>
              <w:spacing w:line="360" w:lineRule="auto"/>
              <w:jc w:val="center"/>
              <w:rPr>
                <w:rFonts w:ascii="Times New Roman" w:hAnsi="Times New Roman" w:cs="Times New Roman"/>
                <w:b/>
                <w:bCs/>
                <w:color w:val="000000" w:themeColor="text1"/>
                <w:kern w:val="0"/>
                <w:sz w:val="20"/>
                <w:szCs w:val="21"/>
              </w:rPr>
            </w:pPr>
            <w:r w:rsidRPr="005744BC">
              <w:rPr>
                <w:rFonts w:ascii="Times New Roman" w:hAnsi="Times New Roman" w:cs="Times New Roman"/>
                <w:b/>
                <w:bCs/>
                <w:color w:val="000000" w:themeColor="text1"/>
                <w:kern w:val="0"/>
                <w:sz w:val="20"/>
                <w:szCs w:val="21"/>
              </w:rPr>
              <w:t>1</w:t>
            </w:r>
          </w:p>
        </w:tc>
        <w:tc>
          <w:tcPr>
            <w:tcW w:w="2688" w:type="dxa"/>
            <w:vAlign w:val="center"/>
          </w:tcPr>
          <w:p w:rsidR="00E42E44" w:rsidRPr="005744BC" w:rsidRDefault="00E42E44" w:rsidP="00C945C5">
            <w:pPr>
              <w:widowControl/>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Oracle</w:t>
            </w:r>
            <w:r w:rsidRPr="005744BC">
              <w:rPr>
                <w:rFonts w:ascii="Times New Roman" w:hAnsi="Times New Roman" w:cs="Times New Roman"/>
                <w:color w:val="000000" w:themeColor="text1"/>
                <w:kern w:val="0"/>
                <w:sz w:val="20"/>
                <w:szCs w:val="21"/>
              </w:rPr>
              <w:t>数据库</w:t>
            </w:r>
          </w:p>
        </w:tc>
        <w:tc>
          <w:tcPr>
            <w:tcW w:w="1778"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张小兰</w:t>
            </w:r>
          </w:p>
        </w:tc>
        <w:tc>
          <w:tcPr>
            <w:tcW w:w="2900"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2015.12</w:t>
            </w:r>
          </w:p>
        </w:tc>
      </w:tr>
      <w:tr w:rsidR="005744BC" w:rsidRPr="005744BC" w:rsidTr="00C945C5">
        <w:trPr>
          <w:jc w:val="center"/>
        </w:trPr>
        <w:tc>
          <w:tcPr>
            <w:tcW w:w="642" w:type="dxa"/>
            <w:vAlign w:val="center"/>
          </w:tcPr>
          <w:p w:rsidR="00E42E44" w:rsidRPr="005744BC" w:rsidRDefault="00E42E44" w:rsidP="00C945C5">
            <w:pPr>
              <w:widowControl/>
              <w:spacing w:line="360" w:lineRule="auto"/>
              <w:jc w:val="center"/>
              <w:rPr>
                <w:rFonts w:ascii="Times New Roman" w:hAnsi="Times New Roman" w:cs="Times New Roman"/>
                <w:b/>
                <w:bCs/>
                <w:color w:val="000000" w:themeColor="text1"/>
                <w:kern w:val="0"/>
                <w:sz w:val="20"/>
                <w:szCs w:val="21"/>
              </w:rPr>
            </w:pPr>
            <w:r w:rsidRPr="005744BC">
              <w:rPr>
                <w:rFonts w:ascii="Times New Roman" w:hAnsi="Times New Roman" w:cs="Times New Roman"/>
                <w:b/>
                <w:bCs/>
                <w:color w:val="000000" w:themeColor="text1"/>
                <w:kern w:val="0"/>
                <w:sz w:val="20"/>
                <w:szCs w:val="21"/>
              </w:rPr>
              <w:t>2</w:t>
            </w:r>
          </w:p>
        </w:tc>
        <w:tc>
          <w:tcPr>
            <w:tcW w:w="2688" w:type="dxa"/>
            <w:vAlign w:val="center"/>
          </w:tcPr>
          <w:p w:rsidR="00E42E44" w:rsidRPr="005744BC" w:rsidRDefault="00E42E44" w:rsidP="00C945C5">
            <w:pPr>
              <w:widowControl/>
              <w:spacing w:line="360" w:lineRule="auto"/>
              <w:rPr>
                <w:rFonts w:ascii="Times New Roman" w:hAnsi="Times New Roman" w:cs="Times New Roman"/>
                <w:color w:val="000000" w:themeColor="text1"/>
                <w:kern w:val="0"/>
                <w:sz w:val="20"/>
                <w:szCs w:val="21"/>
              </w:rPr>
            </w:pPr>
            <w:r w:rsidRPr="005744BC">
              <w:rPr>
                <w:rFonts w:ascii="Times New Roman" w:hAnsi="Times New Roman" w:cs="Times New Roman"/>
                <w:bCs/>
                <w:color w:val="000000" w:themeColor="text1"/>
                <w:kern w:val="0"/>
                <w:sz w:val="20"/>
                <w:szCs w:val="21"/>
              </w:rPr>
              <w:t>CSS</w:t>
            </w:r>
            <w:r w:rsidRPr="005744BC">
              <w:rPr>
                <w:rFonts w:ascii="Times New Roman" w:hAnsi="Times New Roman" w:cs="Times New Roman"/>
                <w:bCs/>
                <w:color w:val="000000" w:themeColor="text1"/>
                <w:kern w:val="0"/>
                <w:sz w:val="20"/>
                <w:szCs w:val="21"/>
              </w:rPr>
              <w:t>网页优化技术</w:t>
            </w:r>
          </w:p>
        </w:tc>
        <w:tc>
          <w:tcPr>
            <w:tcW w:w="1778"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伍杰华</w:t>
            </w:r>
          </w:p>
        </w:tc>
        <w:tc>
          <w:tcPr>
            <w:tcW w:w="2900" w:type="dxa"/>
            <w:vAlign w:val="center"/>
          </w:tcPr>
          <w:p w:rsidR="00E42E44" w:rsidRPr="005744BC" w:rsidRDefault="00E42E44" w:rsidP="00C945C5">
            <w:pPr>
              <w:widowControl/>
              <w:spacing w:line="360" w:lineRule="auto"/>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2012.4</w:t>
            </w:r>
          </w:p>
        </w:tc>
      </w:tr>
      <w:tr w:rsidR="005744BC" w:rsidRPr="005744BC" w:rsidTr="00C945C5">
        <w:trPr>
          <w:jc w:val="center"/>
        </w:trPr>
        <w:tc>
          <w:tcPr>
            <w:tcW w:w="642" w:type="dxa"/>
            <w:vAlign w:val="center"/>
          </w:tcPr>
          <w:p w:rsidR="00E42E44" w:rsidRPr="005744BC" w:rsidRDefault="00E42E44" w:rsidP="00C945C5">
            <w:pPr>
              <w:widowControl/>
              <w:spacing w:line="360" w:lineRule="auto"/>
              <w:jc w:val="center"/>
              <w:rPr>
                <w:rFonts w:ascii="Times New Roman" w:hAnsi="Times New Roman" w:cs="Times New Roman"/>
                <w:b/>
                <w:bCs/>
                <w:color w:val="000000" w:themeColor="text1"/>
                <w:kern w:val="0"/>
                <w:sz w:val="20"/>
                <w:szCs w:val="21"/>
              </w:rPr>
            </w:pPr>
            <w:r w:rsidRPr="005744BC">
              <w:rPr>
                <w:rFonts w:ascii="Times New Roman" w:hAnsi="Times New Roman" w:cs="Times New Roman"/>
                <w:b/>
                <w:bCs/>
                <w:color w:val="000000" w:themeColor="text1"/>
                <w:kern w:val="0"/>
                <w:sz w:val="20"/>
                <w:szCs w:val="21"/>
              </w:rPr>
              <w:t>3</w:t>
            </w:r>
          </w:p>
        </w:tc>
        <w:tc>
          <w:tcPr>
            <w:tcW w:w="2688" w:type="dxa"/>
            <w:vAlign w:val="center"/>
          </w:tcPr>
          <w:p w:rsidR="00E42E44" w:rsidRPr="005744BC" w:rsidRDefault="00E42E44" w:rsidP="00C945C5">
            <w:pPr>
              <w:widowControl/>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Web</w:t>
            </w:r>
            <w:r w:rsidRPr="005744BC">
              <w:rPr>
                <w:rFonts w:ascii="Times New Roman" w:hAnsi="Times New Roman" w:cs="Times New Roman"/>
                <w:color w:val="000000" w:themeColor="text1"/>
                <w:kern w:val="0"/>
                <w:sz w:val="20"/>
                <w:szCs w:val="21"/>
              </w:rPr>
              <w:t>页面设计与优化</w:t>
            </w:r>
          </w:p>
        </w:tc>
        <w:tc>
          <w:tcPr>
            <w:tcW w:w="1778"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伍杰华</w:t>
            </w:r>
          </w:p>
        </w:tc>
        <w:tc>
          <w:tcPr>
            <w:tcW w:w="2900"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2014.6</w:t>
            </w:r>
          </w:p>
        </w:tc>
      </w:tr>
      <w:tr w:rsidR="005744BC" w:rsidRPr="005744BC" w:rsidTr="00C945C5">
        <w:trPr>
          <w:jc w:val="center"/>
        </w:trPr>
        <w:tc>
          <w:tcPr>
            <w:tcW w:w="642" w:type="dxa"/>
            <w:vAlign w:val="center"/>
          </w:tcPr>
          <w:p w:rsidR="00E42E44" w:rsidRPr="005744BC" w:rsidRDefault="00E42E44" w:rsidP="00C945C5">
            <w:pPr>
              <w:widowControl/>
              <w:spacing w:line="360" w:lineRule="auto"/>
              <w:jc w:val="center"/>
              <w:rPr>
                <w:rFonts w:ascii="Times New Roman" w:hAnsi="Times New Roman" w:cs="Times New Roman"/>
                <w:b/>
                <w:bCs/>
                <w:color w:val="000000" w:themeColor="text1"/>
                <w:kern w:val="0"/>
                <w:sz w:val="20"/>
                <w:szCs w:val="21"/>
              </w:rPr>
            </w:pPr>
            <w:r w:rsidRPr="005744BC">
              <w:rPr>
                <w:rFonts w:ascii="Times New Roman" w:hAnsi="Times New Roman" w:cs="Times New Roman"/>
                <w:b/>
                <w:bCs/>
                <w:color w:val="000000" w:themeColor="text1"/>
                <w:kern w:val="0"/>
                <w:sz w:val="20"/>
                <w:szCs w:val="21"/>
              </w:rPr>
              <w:t>4</w:t>
            </w:r>
          </w:p>
        </w:tc>
        <w:tc>
          <w:tcPr>
            <w:tcW w:w="2688" w:type="dxa"/>
            <w:vAlign w:val="center"/>
          </w:tcPr>
          <w:p w:rsidR="00E42E44" w:rsidRPr="005744BC" w:rsidRDefault="00E42E44" w:rsidP="00C945C5">
            <w:pPr>
              <w:widowControl/>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网页设计与美工</w:t>
            </w:r>
          </w:p>
        </w:tc>
        <w:tc>
          <w:tcPr>
            <w:tcW w:w="1778"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鲁庆</w:t>
            </w:r>
          </w:p>
        </w:tc>
        <w:tc>
          <w:tcPr>
            <w:tcW w:w="2900"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2014.6</w:t>
            </w:r>
          </w:p>
        </w:tc>
      </w:tr>
      <w:tr w:rsidR="00E42E44" w:rsidRPr="005744BC" w:rsidTr="00C945C5">
        <w:trPr>
          <w:jc w:val="center"/>
        </w:trPr>
        <w:tc>
          <w:tcPr>
            <w:tcW w:w="642" w:type="dxa"/>
            <w:vAlign w:val="center"/>
          </w:tcPr>
          <w:p w:rsidR="00E42E44" w:rsidRPr="005744BC" w:rsidRDefault="00E42E44" w:rsidP="00C945C5">
            <w:pPr>
              <w:widowControl/>
              <w:spacing w:line="360" w:lineRule="auto"/>
              <w:jc w:val="center"/>
              <w:rPr>
                <w:rFonts w:ascii="Times New Roman" w:hAnsi="Times New Roman" w:cs="Times New Roman"/>
                <w:b/>
                <w:bCs/>
                <w:color w:val="000000" w:themeColor="text1"/>
                <w:kern w:val="0"/>
                <w:sz w:val="20"/>
                <w:szCs w:val="21"/>
              </w:rPr>
            </w:pPr>
            <w:r w:rsidRPr="005744BC">
              <w:rPr>
                <w:rFonts w:ascii="Times New Roman" w:hAnsi="Times New Roman" w:cs="Times New Roman"/>
                <w:b/>
                <w:bCs/>
                <w:color w:val="000000" w:themeColor="text1"/>
                <w:kern w:val="0"/>
                <w:sz w:val="20"/>
                <w:szCs w:val="21"/>
              </w:rPr>
              <w:t>5</w:t>
            </w:r>
          </w:p>
        </w:tc>
        <w:tc>
          <w:tcPr>
            <w:tcW w:w="2688" w:type="dxa"/>
            <w:vAlign w:val="center"/>
          </w:tcPr>
          <w:p w:rsidR="00E42E44" w:rsidRPr="005744BC" w:rsidRDefault="00E42E44" w:rsidP="00C945C5">
            <w:pPr>
              <w:widowControl/>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网页设计基础</w:t>
            </w:r>
          </w:p>
        </w:tc>
        <w:tc>
          <w:tcPr>
            <w:tcW w:w="1778"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郭建东</w:t>
            </w:r>
          </w:p>
        </w:tc>
        <w:tc>
          <w:tcPr>
            <w:tcW w:w="2900" w:type="dxa"/>
            <w:vAlign w:val="center"/>
          </w:tcPr>
          <w:p w:rsidR="00E42E44" w:rsidRPr="005744BC" w:rsidRDefault="00E42E44" w:rsidP="00C945C5">
            <w:pPr>
              <w:widowControl/>
              <w:jc w:val="center"/>
              <w:rPr>
                <w:rFonts w:ascii="Times New Roman" w:hAnsi="Times New Roman" w:cs="Times New Roman"/>
                <w:color w:val="000000" w:themeColor="text1"/>
                <w:kern w:val="0"/>
                <w:sz w:val="20"/>
                <w:szCs w:val="21"/>
              </w:rPr>
            </w:pPr>
            <w:r w:rsidRPr="005744BC">
              <w:rPr>
                <w:rFonts w:ascii="Times New Roman" w:hAnsi="Times New Roman" w:cs="Times New Roman"/>
                <w:color w:val="000000" w:themeColor="text1"/>
                <w:kern w:val="0"/>
                <w:sz w:val="20"/>
                <w:szCs w:val="21"/>
              </w:rPr>
              <w:t>2017.12</w:t>
            </w:r>
          </w:p>
        </w:tc>
      </w:tr>
    </w:tbl>
    <w:p w:rsidR="00C84474" w:rsidRPr="005744BC" w:rsidRDefault="00C84474">
      <w:pPr>
        <w:ind w:firstLineChars="200" w:firstLine="420"/>
        <w:rPr>
          <w:rFonts w:ascii="Times New Roman" w:eastAsiaTheme="majorEastAsia" w:hAnsi="Times New Roman" w:cs="Times New Roman"/>
          <w:color w:val="000000" w:themeColor="text1"/>
        </w:rPr>
      </w:pPr>
    </w:p>
    <w:p w:rsidR="00C84474" w:rsidRPr="005744BC" w:rsidRDefault="00BB3ED2">
      <w:pPr>
        <w:pStyle w:val="2"/>
        <w:rPr>
          <w:rFonts w:ascii="Times New Roman" w:hAnsi="Times New Roman" w:cs="Times New Roman"/>
          <w:color w:val="000000" w:themeColor="text1"/>
          <w:sz w:val="24"/>
          <w:szCs w:val="24"/>
        </w:rPr>
      </w:pPr>
      <w:bookmarkStart w:id="34" w:name="_Toc22141911"/>
      <w:r w:rsidRPr="005744BC">
        <w:rPr>
          <w:rFonts w:ascii="Times New Roman" w:hAnsi="Times New Roman" w:cs="Times New Roman"/>
          <w:color w:val="000000" w:themeColor="text1"/>
          <w:sz w:val="24"/>
          <w:szCs w:val="24"/>
        </w:rPr>
        <w:t>4.</w:t>
      </w:r>
      <w:r w:rsidRPr="005744BC">
        <w:rPr>
          <w:rFonts w:ascii="Times New Roman" w:hAnsi="Times New Roman" w:cs="Times New Roman"/>
          <w:color w:val="000000" w:themeColor="text1"/>
          <w:sz w:val="24"/>
          <w:szCs w:val="24"/>
        </w:rPr>
        <w:t>【教学方法】</w:t>
      </w:r>
      <w:bookmarkEnd w:id="34"/>
    </w:p>
    <w:p w:rsidR="00E42E44" w:rsidRPr="005744BC" w:rsidRDefault="00E42E44" w:rsidP="00E42E44">
      <w:pPr>
        <w:pStyle w:val="12"/>
        <w:numPr>
          <w:ilvl w:val="0"/>
          <w:numId w:val="26"/>
        </w:numPr>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互相式教学，启发学生学习兴趣</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教师在日常教学中应从培养．激发学生学习兴趣入手．并贯穿教学的始终．激发学生的求知欲．使学生爱上所学课程。提高学习积圾性，互动式教学是课程上最常见、最重要的</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种师生互动教学方法。在课堂数学中．教师根据教学内容的特点和要求，开展互动式教学，使学生建立自信心．启发学生学习的兴趣。</w:t>
      </w:r>
    </w:p>
    <w:p w:rsidR="00E42E44" w:rsidRPr="005744BC" w:rsidRDefault="00E42E44" w:rsidP="00E42E44">
      <w:pPr>
        <w:pStyle w:val="12"/>
        <w:numPr>
          <w:ilvl w:val="0"/>
          <w:numId w:val="26"/>
        </w:numPr>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自学指导，培养学生自主学习能力</w:t>
      </w:r>
      <w:r w:rsidRPr="005744BC">
        <w:rPr>
          <w:rFonts w:ascii="Times New Roman" w:hAnsi="Times New Roman" w:cs="Times New Roman"/>
          <w:color w:val="000000" w:themeColor="text1"/>
        </w:rPr>
        <w:t xml:space="preserve"> </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在教学过程中，教师通过</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自学指导法</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培养学生自主学习能力，养成自主学习的习惯。根据学生认知水平能力，安排一些适合自学的内容，布置自学纲要，指出重点难点。开始安排自学的内容要少而简单，让学生认为自学不是很难的事情，并且乐于参与时，再适当加大自学内容的难度。在自主学习过程中，教师指引学生自主学习的方向，努力改变学生的学习方式，变接受型的被动学习为探索型、发现型的主动学习，让学生由</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要学</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学会</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，再到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会学</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，最后过渡到</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会学会做</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w:t>
      </w:r>
    </w:p>
    <w:p w:rsidR="00E42E44" w:rsidRPr="005744BC" w:rsidRDefault="00E42E44" w:rsidP="00E42E44">
      <w:pPr>
        <w:pStyle w:val="12"/>
        <w:numPr>
          <w:ilvl w:val="0"/>
          <w:numId w:val="26"/>
        </w:numPr>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案例教学，提高学生分析、解决问题的能力</w:t>
      </w:r>
      <w:r w:rsidRPr="005744BC">
        <w:rPr>
          <w:rFonts w:ascii="Times New Roman" w:hAnsi="Times New Roman" w:cs="Times New Roman"/>
          <w:color w:val="000000" w:themeColor="text1"/>
        </w:rPr>
        <w:t xml:space="preserve"> </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教师以教学内容为基础，从应用实战出发，在教室的主导下，有目标、有计划的组织学生通过对案例进行一系列地分析、讨论和研究，使学生理解和掌握所学知识，获得解决实际问题的程序和方法。让学生在真实的案例中学习，分析故障产生的原因，寻求解决问题的方案措施，可以锻炼和提高学生分析问题、解决问题的能力。</w:t>
      </w:r>
    </w:p>
    <w:p w:rsidR="00E42E44" w:rsidRPr="005744BC" w:rsidRDefault="00E42E44" w:rsidP="00E42E44">
      <w:pPr>
        <w:pStyle w:val="12"/>
        <w:numPr>
          <w:ilvl w:val="0"/>
          <w:numId w:val="26"/>
        </w:numPr>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实践教学，提高学生技能操作水平</w:t>
      </w:r>
      <w:r w:rsidRPr="005744BC">
        <w:rPr>
          <w:rFonts w:ascii="Times New Roman" w:hAnsi="Times New Roman" w:cs="Times New Roman"/>
          <w:color w:val="000000" w:themeColor="text1"/>
        </w:rPr>
        <w:t xml:space="preserve"> </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加强实践活动，紧密结合生产实践，切实使学生增强计算机意识，掌握计算机的基本操作，逐步提高学生技能操作水平。合理安排理论课与实践课的比例。一般来说，对于理论较强的课程，理论课与实践课之比可为</w:t>
      </w:r>
      <w:r w:rsidRPr="005744BC">
        <w:rPr>
          <w:rFonts w:ascii="Times New Roman" w:hAnsi="Times New Roman" w:cs="Times New Roman"/>
          <w:color w:val="000000" w:themeColor="text1"/>
        </w:rPr>
        <w:t>2:1</w:t>
      </w:r>
      <w:r w:rsidRPr="005744BC">
        <w:rPr>
          <w:rFonts w:ascii="Times New Roman" w:hAnsi="Times New Roman" w:cs="Times New Roman"/>
          <w:color w:val="000000" w:themeColor="text1"/>
        </w:rPr>
        <w:t>或</w:t>
      </w:r>
      <w:r w:rsidRPr="005744BC">
        <w:rPr>
          <w:rFonts w:ascii="Times New Roman" w:hAnsi="Times New Roman" w:cs="Times New Roman"/>
          <w:color w:val="000000" w:themeColor="text1"/>
        </w:rPr>
        <w:t>3:1</w:t>
      </w:r>
      <w:r w:rsidRPr="005744BC">
        <w:rPr>
          <w:rFonts w:ascii="Times New Roman" w:hAnsi="Times New Roman" w:cs="Times New Roman"/>
          <w:color w:val="000000" w:themeColor="text1"/>
        </w:rPr>
        <w:t>；而对于操作性质较强的课程，理论课与实</w:t>
      </w:r>
      <w:r w:rsidRPr="005744BC">
        <w:rPr>
          <w:rFonts w:ascii="Times New Roman" w:hAnsi="Times New Roman" w:cs="Times New Roman"/>
          <w:color w:val="000000" w:themeColor="text1"/>
        </w:rPr>
        <w:lastRenderedPageBreak/>
        <w:t>践课之比可为</w:t>
      </w:r>
      <w:r w:rsidRPr="005744BC">
        <w:rPr>
          <w:rFonts w:ascii="Times New Roman" w:hAnsi="Times New Roman" w:cs="Times New Roman"/>
          <w:color w:val="000000" w:themeColor="text1"/>
        </w:rPr>
        <w:t>1:2</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 xml:space="preserve"> </w:t>
      </w:r>
    </w:p>
    <w:p w:rsidR="00E42E44" w:rsidRPr="005744BC" w:rsidRDefault="00E42E44" w:rsidP="00E42E44">
      <w:pPr>
        <w:pStyle w:val="12"/>
        <w:numPr>
          <w:ilvl w:val="0"/>
          <w:numId w:val="26"/>
        </w:numPr>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启发式教学，培养学生的创新素质</w:t>
      </w:r>
      <w:r w:rsidRPr="005744BC">
        <w:rPr>
          <w:rFonts w:ascii="Times New Roman" w:hAnsi="Times New Roman" w:cs="Times New Roman"/>
          <w:color w:val="000000" w:themeColor="text1"/>
        </w:rPr>
        <w:t xml:space="preserve"> </w:t>
      </w:r>
    </w:p>
    <w:p w:rsidR="00C8447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教师不直接把现成的知识传授给学生，而是引导学生发现问题、思考问题、解决问题，充分调动了学生学习的主动性、积极性，</w:t>
      </w:r>
      <w:r w:rsidRPr="005744BC">
        <w:rPr>
          <w:rFonts w:ascii="Times New Roman" w:hAnsi="Times New Roman" w:cs="Times New Roman"/>
          <w:color w:val="000000" w:themeColor="text1"/>
        </w:rPr>
        <w:t xml:space="preserve"> </w:t>
      </w:r>
      <w:r w:rsidRPr="005744BC">
        <w:rPr>
          <w:rFonts w:ascii="Times New Roman" w:hAnsi="Times New Roman" w:cs="Times New Roman"/>
          <w:color w:val="000000" w:themeColor="text1"/>
        </w:rPr>
        <w:t>自觉地探究、求索，培养学生的创新素质。在教学过程中，教师应该创设问题情景，进行启发式教学，有计划地培养学生的创新素质。在教学中更要善于捕捉教学内容的独特之处，精心设计授课方案。正确的教学过程设计、合理的教学目标定位，能对学生创新思维的提高和创新能力的开发起到积极作用。同时还要注意归纳学生质疑中提出的问题，引导学生进一步的思考和展开讨论，在思考过程中互相借鉴，互相补充，学生们在思维的互相碰撞中产生不同的思考问题和解决问题的办法。</w:t>
      </w:r>
    </w:p>
    <w:p w:rsidR="00C84474" w:rsidRPr="005744BC" w:rsidRDefault="00BB3ED2">
      <w:pPr>
        <w:pStyle w:val="2"/>
        <w:rPr>
          <w:rFonts w:ascii="Times New Roman" w:hAnsi="Times New Roman" w:cs="Times New Roman"/>
          <w:color w:val="000000" w:themeColor="text1"/>
          <w:sz w:val="24"/>
          <w:szCs w:val="24"/>
        </w:rPr>
      </w:pPr>
      <w:bookmarkStart w:id="35" w:name="_Toc22141912"/>
      <w:r w:rsidRPr="005744BC">
        <w:rPr>
          <w:rFonts w:ascii="Times New Roman" w:hAnsi="Times New Roman" w:cs="Times New Roman"/>
          <w:color w:val="000000" w:themeColor="text1"/>
          <w:sz w:val="24"/>
          <w:szCs w:val="24"/>
        </w:rPr>
        <w:t>5.</w:t>
      </w:r>
      <w:r w:rsidRPr="005744BC">
        <w:rPr>
          <w:rFonts w:ascii="Times New Roman" w:hAnsi="Times New Roman" w:cs="Times New Roman"/>
          <w:color w:val="000000" w:themeColor="text1"/>
          <w:sz w:val="24"/>
          <w:szCs w:val="24"/>
        </w:rPr>
        <w:t>【教学评价】</w:t>
      </w:r>
      <w:bookmarkEnd w:id="35"/>
    </w:p>
    <w:p w:rsidR="00CF3D21" w:rsidRPr="005744BC" w:rsidRDefault="00CF3D21" w:rsidP="00CF3D21">
      <w:pPr>
        <w:pStyle w:val="12"/>
        <w:spacing w:line="360" w:lineRule="auto"/>
        <w:ind w:firstLineChars="0"/>
        <w:rPr>
          <w:rFonts w:ascii="Times New Roman" w:hAnsi="Times New Roman" w:cs="Times New Roman"/>
          <w:color w:val="000000" w:themeColor="text1"/>
        </w:rPr>
      </w:pPr>
      <w:bookmarkStart w:id="36" w:name="_Toc22141913"/>
      <w:r w:rsidRPr="005744BC">
        <w:rPr>
          <w:rFonts w:ascii="Times New Roman" w:hAnsi="Times New Roman" w:cs="Times New Roman"/>
          <w:color w:val="000000" w:themeColor="text1"/>
        </w:rPr>
        <w:t>教师课堂教学质量评价由学生评价、院系领导督导组评价和同行教师评价三个方面构成。确定教师课堂教学质量评价结论时以学生评价为主，同时考虑院系领导、督导组评价和同行评价结果。</w:t>
      </w:r>
    </w:p>
    <w:p w:rsidR="00CF3D21" w:rsidRPr="005744BC" w:rsidRDefault="00CF3D21" w:rsidP="00CF3D21">
      <w:pPr>
        <w:pStyle w:val="12"/>
        <w:numPr>
          <w:ilvl w:val="0"/>
          <w:numId w:val="29"/>
        </w:numPr>
        <w:tabs>
          <w:tab w:val="clear" w:pos="420"/>
        </w:tabs>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学生评教指标与内容</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学生对教师课堂教学质量评价的内容包括教师的教学责任心、辅导答疑与批改作业、教学方法与效果等</w:t>
      </w:r>
      <w:r w:rsidRPr="005744BC">
        <w:rPr>
          <w:rFonts w:ascii="Times New Roman" w:hAnsi="Times New Roman" w:cs="Times New Roman"/>
          <w:color w:val="000000" w:themeColor="text1"/>
        </w:rPr>
        <w:t>8</w:t>
      </w:r>
      <w:r w:rsidRPr="005744BC">
        <w:rPr>
          <w:rFonts w:ascii="Times New Roman" w:hAnsi="Times New Roman" w:cs="Times New Roman"/>
          <w:color w:val="000000" w:themeColor="text1"/>
        </w:rPr>
        <w:t>个指标和学生对教师的总体评价构成。每个指标的评价结论分为</w:t>
      </w:r>
      <w:r w:rsidRPr="005744BC">
        <w:rPr>
          <w:rFonts w:ascii="Times New Roman" w:hAnsi="Times New Roman" w:cs="Times New Roman"/>
          <w:color w:val="000000" w:themeColor="text1"/>
        </w:rPr>
        <w:t>A</w:t>
      </w:r>
      <w:r w:rsidRPr="005744BC">
        <w:rPr>
          <w:rFonts w:ascii="Times New Roman" w:hAnsi="Times New Roman" w:cs="Times New Roman"/>
          <w:color w:val="000000" w:themeColor="text1"/>
        </w:rPr>
        <w:t>（优秀）、</w:t>
      </w:r>
      <w:r w:rsidRPr="005744BC">
        <w:rPr>
          <w:rFonts w:ascii="Times New Roman" w:hAnsi="Times New Roman" w:cs="Times New Roman"/>
          <w:color w:val="000000" w:themeColor="text1"/>
        </w:rPr>
        <w:t>B</w:t>
      </w:r>
      <w:r w:rsidRPr="005744BC">
        <w:rPr>
          <w:rFonts w:ascii="Times New Roman" w:hAnsi="Times New Roman" w:cs="Times New Roman"/>
          <w:color w:val="000000" w:themeColor="text1"/>
        </w:rPr>
        <w:t>（良好）、</w:t>
      </w:r>
      <w:r w:rsidRPr="005744BC">
        <w:rPr>
          <w:rFonts w:ascii="Times New Roman" w:hAnsi="Times New Roman" w:cs="Times New Roman"/>
          <w:color w:val="000000" w:themeColor="text1"/>
        </w:rPr>
        <w:t>C</w:t>
      </w:r>
      <w:r w:rsidRPr="005744BC">
        <w:rPr>
          <w:rFonts w:ascii="Times New Roman" w:hAnsi="Times New Roman" w:cs="Times New Roman"/>
          <w:color w:val="000000" w:themeColor="text1"/>
        </w:rPr>
        <w:t>（合格）、</w:t>
      </w:r>
      <w:r w:rsidRPr="005744BC">
        <w:rPr>
          <w:rFonts w:ascii="Times New Roman" w:hAnsi="Times New Roman" w:cs="Times New Roman"/>
          <w:color w:val="000000" w:themeColor="text1"/>
        </w:rPr>
        <w:t>D</w:t>
      </w:r>
      <w:r w:rsidRPr="005744BC">
        <w:rPr>
          <w:rFonts w:ascii="Times New Roman" w:hAnsi="Times New Roman" w:cs="Times New Roman"/>
          <w:color w:val="000000" w:themeColor="text1"/>
        </w:rPr>
        <w:t>（不合格）四个等级。详见《广东工贸职业技术学院教师课堂教学质量评价表（学生用）》。</w:t>
      </w:r>
    </w:p>
    <w:p w:rsidR="00CF3D21" w:rsidRPr="005744BC" w:rsidRDefault="00CF3D21" w:rsidP="00CF3D21">
      <w:pPr>
        <w:pStyle w:val="12"/>
        <w:numPr>
          <w:ilvl w:val="0"/>
          <w:numId w:val="29"/>
        </w:numPr>
        <w:tabs>
          <w:tab w:val="clear" w:pos="420"/>
        </w:tabs>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学生评教结论及其标准</w:t>
      </w:r>
    </w:p>
    <w:p w:rsidR="00CF3D21" w:rsidRPr="005744BC" w:rsidRDefault="00CF3D21" w:rsidP="00CF3D21">
      <w:pPr>
        <w:spacing w:line="360" w:lineRule="auto"/>
        <w:rPr>
          <w:rFonts w:ascii="Times New Roman" w:hAnsi="Times New Roman" w:cs="Times New Roman"/>
          <w:color w:val="000000" w:themeColor="text1"/>
        </w:rPr>
      </w:pP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1</w:t>
      </w:r>
      <w:r w:rsidRPr="005744BC">
        <w:rPr>
          <w:rFonts w:ascii="Times New Roman" w:hAnsi="Times New Roman" w:cs="Times New Roman"/>
          <w:color w:val="000000" w:themeColor="text1"/>
        </w:rPr>
        <w:t>）学生个体评教结论及标准</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学生个体评教结论分为优秀、良好、合格、不合格四种。学生个体评教结论根据以下两种方法之一给出：</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ⅰ</w:t>
      </w:r>
      <w:r w:rsidRPr="005744BC">
        <w:rPr>
          <w:rFonts w:ascii="Times New Roman" w:hAnsi="Times New Roman" w:cs="Times New Roman"/>
          <w:color w:val="000000" w:themeColor="text1"/>
        </w:rPr>
        <w:t>）根据评价表中总体评价一项</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对教师的满意程度</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结果做出，</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很满意</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为优秀，</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满意</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为良好，</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一般</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为合格，</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不满意</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为不合格。</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ⅱ</w:t>
      </w:r>
      <w:r w:rsidRPr="005744BC">
        <w:rPr>
          <w:rFonts w:ascii="Times New Roman" w:hAnsi="Times New Roman" w:cs="Times New Roman"/>
          <w:color w:val="000000" w:themeColor="text1"/>
        </w:rPr>
        <w:t>）根据评价表中八项指标的评价等级综合做出，办法为：优秀：</w:t>
      </w:r>
      <w:r w:rsidRPr="005744BC">
        <w:rPr>
          <w:rFonts w:ascii="Times New Roman" w:hAnsi="Times New Roman" w:cs="Times New Roman"/>
          <w:color w:val="000000" w:themeColor="text1"/>
        </w:rPr>
        <w:t>A≥6</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D</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0</w:t>
      </w:r>
      <w:r w:rsidRPr="005744BC">
        <w:rPr>
          <w:rFonts w:ascii="Times New Roman" w:hAnsi="Times New Roman" w:cs="Times New Roman"/>
          <w:color w:val="000000" w:themeColor="text1"/>
        </w:rPr>
        <w:t>；良好：</w:t>
      </w:r>
      <w:r w:rsidRPr="005744BC">
        <w:rPr>
          <w:rFonts w:ascii="Times New Roman" w:hAnsi="Times New Roman" w:cs="Times New Roman"/>
          <w:color w:val="000000" w:themeColor="text1"/>
        </w:rPr>
        <w:t>A</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B≥6</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D≤1</w:t>
      </w:r>
      <w:r w:rsidRPr="005744BC">
        <w:rPr>
          <w:rFonts w:ascii="Times New Roman" w:hAnsi="Times New Roman" w:cs="Times New Roman"/>
          <w:color w:val="000000" w:themeColor="text1"/>
        </w:rPr>
        <w:t>；合格：</w:t>
      </w:r>
      <w:r w:rsidRPr="005744BC">
        <w:rPr>
          <w:rFonts w:ascii="Times New Roman" w:hAnsi="Times New Roman" w:cs="Times New Roman"/>
          <w:color w:val="000000" w:themeColor="text1"/>
        </w:rPr>
        <w:t>D≤3</w:t>
      </w:r>
      <w:r w:rsidRPr="005744BC">
        <w:rPr>
          <w:rFonts w:ascii="Times New Roman" w:hAnsi="Times New Roman" w:cs="Times New Roman"/>
          <w:color w:val="000000" w:themeColor="text1"/>
        </w:rPr>
        <w:t>。</w:t>
      </w:r>
    </w:p>
    <w:p w:rsidR="00CF3D21" w:rsidRPr="005744BC" w:rsidRDefault="00CF3D21" w:rsidP="00CF3D21">
      <w:pPr>
        <w:spacing w:line="360" w:lineRule="auto"/>
        <w:rPr>
          <w:rFonts w:ascii="Times New Roman" w:hAnsi="Times New Roman" w:cs="Times New Roman"/>
          <w:color w:val="000000" w:themeColor="text1"/>
        </w:rPr>
      </w:pP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2</w:t>
      </w:r>
      <w:r w:rsidRPr="005744BC">
        <w:rPr>
          <w:rFonts w:ascii="Times New Roman" w:hAnsi="Times New Roman" w:cs="Times New Roman"/>
          <w:color w:val="000000" w:themeColor="text1"/>
        </w:rPr>
        <w:t>）学生整体评教结论及标准</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学生整体评教结论分为优秀、良好、合格、不合格四种，标准如下：</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优秀：相对评分前</w:t>
      </w:r>
      <w:r w:rsidRPr="005744BC">
        <w:rPr>
          <w:rFonts w:ascii="Times New Roman" w:hAnsi="Times New Roman" w:cs="Times New Roman"/>
          <w:color w:val="000000" w:themeColor="text1"/>
        </w:rPr>
        <w:t xml:space="preserve">20%            </w:t>
      </w:r>
      <w:r w:rsidRPr="005744BC">
        <w:rPr>
          <w:rFonts w:ascii="Times New Roman" w:hAnsi="Times New Roman" w:cs="Times New Roman"/>
          <w:color w:val="000000" w:themeColor="text1"/>
        </w:rPr>
        <w:t>良好：相对评分中间</w:t>
      </w:r>
      <w:r w:rsidRPr="005744BC">
        <w:rPr>
          <w:rFonts w:ascii="Times New Roman" w:hAnsi="Times New Roman" w:cs="Times New Roman"/>
          <w:color w:val="000000" w:themeColor="text1"/>
        </w:rPr>
        <w:t>60%</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合格：相对评分后</w:t>
      </w:r>
      <w:r w:rsidRPr="005744BC">
        <w:rPr>
          <w:rFonts w:ascii="Times New Roman" w:hAnsi="Times New Roman" w:cs="Times New Roman"/>
          <w:color w:val="000000" w:themeColor="text1"/>
        </w:rPr>
        <w:t xml:space="preserve">20%            </w:t>
      </w:r>
      <w:r w:rsidRPr="005744BC">
        <w:rPr>
          <w:rFonts w:ascii="Times New Roman" w:hAnsi="Times New Roman" w:cs="Times New Roman"/>
          <w:color w:val="000000" w:themeColor="text1"/>
        </w:rPr>
        <w:t>不合格：个别反应大的老师</w:t>
      </w:r>
    </w:p>
    <w:p w:rsidR="00CF3D21" w:rsidRPr="005744BC" w:rsidRDefault="00CF3D21" w:rsidP="00CF3D21">
      <w:pPr>
        <w:pStyle w:val="12"/>
        <w:numPr>
          <w:ilvl w:val="0"/>
          <w:numId w:val="29"/>
        </w:numPr>
        <w:tabs>
          <w:tab w:val="clear" w:pos="420"/>
        </w:tabs>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督导组、院系领导及同行评价</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督导组、院系领导及同行评价指标体系、评价标准，见《课堂教学评价表》（领导、专家用），评价结论均为优秀、良好、合格、不合格四种。</w:t>
      </w:r>
    </w:p>
    <w:p w:rsidR="00CF3D21" w:rsidRPr="005744BC" w:rsidRDefault="00CF3D21" w:rsidP="00CF3D21">
      <w:pPr>
        <w:pStyle w:val="12"/>
        <w:numPr>
          <w:ilvl w:val="0"/>
          <w:numId w:val="29"/>
        </w:numPr>
        <w:tabs>
          <w:tab w:val="clear" w:pos="420"/>
        </w:tabs>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教师课堂教学质量综合评价结果及标准</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教师课堂教学质量综合评价结果分为优秀、良好、合格、不合格四种。标准如下，在学生评价结果为合格时，教师课堂教学质量综合评价结论综合学生评价、领导督导评价、同行评价三个结果给出，等级标准为：</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优秀：相对综合评分前</w:t>
      </w:r>
      <w:r w:rsidRPr="005744BC">
        <w:rPr>
          <w:rFonts w:ascii="Times New Roman" w:hAnsi="Times New Roman" w:cs="Times New Roman"/>
          <w:color w:val="000000" w:themeColor="text1"/>
        </w:rPr>
        <w:t>20%</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 xml:space="preserve"> </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良好：相对综合评分前</w:t>
      </w:r>
      <w:r w:rsidRPr="005744BC">
        <w:rPr>
          <w:rFonts w:ascii="Times New Roman" w:hAnsi="Times New Roman" w:cs="Times New Roman"/>
          <w:color w:val="000000" w:themeColor="text1"/>
        </w:rPr>
        <w:t>60%</w:t>
      </w:r>
      <w:r w:rsidRPr="005744BC">
        <w:rPr>
          <w:rFonts w:ascii="Times New Roman" w:hAnsi="Times New Roman" w:cs="Times New Roman"/>
          <w:color w:val="000000" w:themeColor="text1"/>
        </w:rPr>
        <w:t>。</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合格：相对综合评分后</w:t>
      </w:r>
      <w:r w:rsidRPr="005744BC">
        <w:rPr>
          <w:rFonts w:ascii="Times New Roman" w:hAnsi="Times New Roman" w:cs="Times New Roman"/>
          <w:color w:val="000000" w:themeColor="text1"/>
        </w:rPr>
        <w:t>20%</w:t>
      </w:r>
      <w:r w:rsidRPr="005744BC">
        <w:rPr>
          <w:rFonts w:ascii="Times New Roman" w:hAnsi="Times New Roman" w:cs="Times New Roman"/>
          <w:color w:val="000000" w:themeColor="text1"/>
        </w:rPr>
        <w:t>。</w:t>
      </w:r>
    </w:p>
    <w:p w:rsidR="00CF3D21" w:rsidRPr="005744BC" w:rsidRDefault="00CF3D21" w:rsidP="00CF3D21">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不合格：个别反应大的老师。</w:t>
      </w:r>
    </w:p>
    <w:p w:rsidR="00C84474" w:rsidRPr="005744BC" w:rsidRDefault="00BB3ED2">
      <w:pPr>
        <w:pStyle w:val="2"/>
        <w:rPr>
          <w:rFonts w:ascii="Times New Roman" w:hAnsi="Times New Roman" w:cs="Times New Roman"/>
          <w:color w:val="000000" w:themeColor="text1"/>
          <w:sz w:val="24"/>
          <w:szCs w:val="24"/>
        </w:rPr>
      </w:pPr>
      <w:r w:rsidRPr="005744BC">
        <w:rPr>
          <w:rFonts w:ascii="Times New Roman" w:hAnsi="Times New Roman" w:cs="Times New Roman"/>
          <w:color w:val="000000" w:themeColor="text1"/>
          <w:sz w:val="24"/>
          <w:szCs w:val="24"/>
        </w:rPr>
        <w:t>6.</w:t>
      </w:r>
      <w:r w:rsidRPr="005744BC">
        <w:rPr>
          <w:rFonts w:ascii="Times New Roman" w:hAnsi="Times New Roman" w:cs="Times New Roman"/>
          <w:color w:val="000000" w:themeColor="text1"/>
          <w:sz w:val="24"/>
          <w:szCs w:val="24"/>
        </w:rPr>
        <w:t>【质量管理】</w:t>
      </w:r>
      <w:bookmarkEnd w:id="36"/>
    </w:p>
    <w:p w:rsidR="00E42E44" w:rsidRPr="005744BC" w:rsidRDefault="00E42E44" w:rsidP="00E42E44">
      <w:pPr>
        <w:pStyle w:val="12"/>
        <w:numPr>
          <w:ilvl w:val="0"/>
          <w:numId w:val="27"/>
        </w:numPr>
        <w:spacing w:line="360" w:lineRule="auto"/>
        <w:ind w:left="0" w:firstLineChars="0" w:firstLine="0"/>
        <w:rPr>
          <w:rFonts w:ascii="Times New Roman" w:hAnsi="Times New Roman" w:cs="Times New Roman"/>
          <w:color w:val="000000" w:themeColor="text1"/>
        </w:rPr>
      </w:pPr>
      <w:r w:rsidRPr="005744BC">
        <w:rPr>
          <w:rFonts w:ascii="Times New Roman" w:hAnsi="Times New Roman" w:cs="Times New Roman"/>
          <w:color w:val="000000" w:themeColor="text1"/>
        </w:rPr>
        <w:t>建立综合性人才评价体系</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修订完善《课程标准制定原则意见》等一系列制度文件，建立突出职业能力培养的课程标准，规范课程教学的基本要求，改革课程教学内容，提高课程教学质量。</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完善学生学业评价体系，开展在校生学习成果评价。改革学生学习成绩考核模式和考核管理制度，将理论知识考核与生产实践技能考核相结合，校内成绩考核与企业实践考核相结合，全面评价学生学习成绩。</w:t>
      </w:r>
    </w:p>
    <w:p w:rsidR="00E42E44" w:rsidRPr="005744BC" w:rsidRDefault="00E42E44" w:rsidP="00E42E44">
      <w:pPr>
        <w:pStyle w:val="12"/>
        <w:numPr>
          <w:ilvl w:val="0"/>
          <w:numId w:val="27"/>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完善教育教学质量监控体系</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建立校内外质量督导员队伍。在企业、学校中聘任</w:t>
      </w:r>
      <w:r w:rsidRPr="005744BC">
        <w:rPr>
          <w:rFonts w:ascii="Times New Roman" w:hAnsi="Times New Roman" w:cs="Times New Roman"/>
          <w:color w:val="000000" w:themeColor="text1"/>
        </w:rPr>
        <w:t>3-5</w:t>
      </w:r>
      <w:r w:rsidRPr="005744BC">
        <w:rPr>
          <w:rFonts w:ascii="Times New Roman" w:hAnsi="Times New Roman" w:cs="Times New Roman"/>
          <w:color w:val="000000" w:themeColor="text1"/>
        </w:rPr>
        <w:t>名校内外督导员，全面参与每年一次的在校学生学习状态评估、毕业生就业工作质量评估等各类重点专项评估。</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建立质量预警和预案制度。对各个教学环节，特别是实践性教学方案的可行性进行预评估，及时收集、发布影响质量的各种信息，对不利因素进行预警；对常见的质量事故进行归类，根据事故的性质不同提供可行的替代方案。</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t>建设质量信息平台，完善信息发布机制。利用教学管理系统的现代信息管理功能，进一步实现网上教学信息发布、网上评教、教学资源共享，促进教学管理更加规范、科学、高效，确保教学工作高质量运行。</w:t>
      </w:r>
    </w:p>
    <w:p w:rsidR="00E42E44" w:rsidRPr="005744BC" w:rsidRDefault="00E42E44" w:rsidP="00E42E44">
      <w:pPr>
        <w:pStyle w:val="12"/>
        <w:numPr>
          <w:ilvl w:val="0"/>
          <w:numId w:val="27"/>
        </w:numPr>
        <w:spacing w:line="360" w:lineRule="auto"/>
        <w:ind w:firstLineChars="0"/>
        <w:rPr>
          <w:rFonts w:ascii="Times New Roman" w:hAnsi="Times New Roman" w:cs="Times New Roman"/>
          <w:color w:val="000000" w:themeColor="text1"/>
        </w:rPr>
      </w:pPr>
      <w:r w:rsidRPr="005744BC">
        <w:rPr>
          <w:rFonts w:ascii="Times New Roman" w:hAnsi="Times New Roman" w:cs="Times New Roman"/>
          <w:color w:val="000000" w:themeColor="text1"/>
        </w:rPr>
        <w:t>建立第三方人才培养质量评价制度，开展毕业生人才培养质量跟踪调研</w:t>
      </w:r>
    </w:p>
    <w:p w:rsidR="00E42E44" w:rsidRPr="005744BC" w:rsidRDefault="00E42E44" w:rsidP="00E42E44">
      <w:pPr>
        <w:spacing w:line="360" w:lineRule="auto"/>
        <w:ind w:firstLineChars="200" w:firstLine="420"/>
        <w:rPr>
          <w:rFonts w:ascii="Times New Roman" w:hAnsi="Times New Roman" w:cs="Times New Roman"/>
          <w:color w:val="000000" w:themeColor="text1"/>
        </w:rPr>
      </w:pPr>
      <w:r w:rsidRPr="005744BC">
        <w:rPr>
          <w:rFonts w:ascii="Times New Roman" w:hAnsi="Times New Roman" w:cs="Times New Roman"/>
          <w:color w:val="000000" w:themeColor="text1"/>
        </w:rPr>
        <w:lastRenderedPageBreak/>
        <w:t>目前已经建立了企业和学生等利益相关方参与的人才培养质量评价机制，开展毕业生人才培养质量跟踪调研。毕业生在顶岗实习期间，会交工作单位签署学生毕业顶岗实习鉴定</w:t>
      </w:r>
      <w:r w:rsidRPr="005744BC">
        <w:rPr>
          <w:rFonts w:ascii="Times New Roman" w:hAnsi="Times New Roman" w:cs="Times New Roman"/>
          <w:color w:val="000000" w:themeColor="text1"/>
        </w:rPr>
        <w:t>(</w:t>
      </w:r>
      <w:r w:rsidRPr="005744BC">
        <w:rPr>
          <w:rFonts w:ascii="Times New Roman" w:hAnsi="Times New Roman" w:cs="Times New Roman"/>
          <w:color w:val="000000" w:themeColor="text1"/>
        </w:rPr>
        <w:t>实习单位填写），由用人单位对该毕业生进行全面的评价，学生也会填写一份毕业班学生顶岗实习意见反馈表，并由学生将这两份表上交到系部，由系部召集相关专业教研室主任和教研室教师一起开会，讨论并修订人才培养教学计划。</w:t>
      </w:r>
    </w:p>
    <w:p w:rsidR="00C84474" w:rsidRPr="005744BC" w:rsidRDefault="00C84474" w:rsidP="00E42E44">
      <w:pPr>
        <w:pStyle w:val="a6"/>
        <w:shd w:val="clear" w:color="auto" w:fill="FFFFFF"/>
        <w:spacing w:before="0" w:beforeAutospacing="0" w:after="0" w:afterAutospacing="0" w:line="420" w:lineRule="atLeast"/>
        <w:textAlignment w:val="baseline"/>
        <w:rPr>
          <w:rFonts w:ascii="Times New Roman" w:hAnsi="Times New Roman" w:cs="Times New Roman"/>
          <w:color w:val="000000" w:themeColor="text1"/>
          <w:sz w:val="20"/>
          <w:szCs w:val="20"/>
        </w:rPr>
      </w:pPr>
    </w:p>
    <w:p w:rsidR="00C84474" w:rsidRPr="005744BC" w:rsidRDefault="00C84474">
      <w:pPr>
        <w:ind w:firstLineChars="200" w:firstLine="420"/>
        <w:rPr>
          <w:rFonts w:ascii="Times New Roman" w:hAnsi="Times New Roman" w:cs="Times New Roman"/>
          <w:color w:val="000000" w:themeColor="text1"/>
        </w:rPr>
      </w:pPr>
    </w:p>
    <w:sectPr w:rsidR="00C84474" w:rsidRPr="005744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95D" w:rsidRDefault="00D7595D">
      <w:r>
        <w:separator/>
      </w:r>
    </w:p>
  </w:endnote>
  <w:endnote w:type="continuationSeparator" w:id="0">
    <w:p w:rsidR="00D7595D" w:rsidRDefault="00D7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427565"/>
      <w:docPartObj>
        <w:docPartGallery w:val="AutoText"/>
      </w:docPartObj>
    </w:sdtPr>
    <w:sdtEndPr/>
    <w:sdtContent>
      <w:p w:rsidR="00F838F8" w:rsidRDefault="00F838F8">
        <w:pPr>
          <w:pStyle w:val="a4"/>
          <w:jc w:val="center"/>
        </w:pPr>
        <w:r>
          <w:fldChar w:fldCharType="begin"/>
        </w:r>
        <w:r>
          <w:instrText>PAGE   \* MERGEFORMAT</w:instrText>
        </w:r>
        <w:r>
          <w:fldChar w:fldCharType="separate"/>
        </w:r>
        <w:r w:rsidR="00CB1979" w:rsidRPr="00CB1979">
          <w:rPr>
            <w:noProof/>
            <w:lang w:val="zh-CN"/>
          </w:rPr>
          <w:t>24</w:t>
        </w:r>
        <w:r>
          <w:fldChar w:fldCharType="end"/>
        </w:r>
      </w:p>
    </w:sdtContent>
  </w:sdt>
  <w:p w:rsidR="00F838F8" w:rsidRDefault="00F838F8">
    <w:pPr>
      <w:pStyle w:val="a4"/>
      <w:tabs>
        <w:tab w:val="clear" w:pos="4153"/>
        <w:tab w:val="center" w:pos="472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95D" w:rsidRDefault="00D7595D">
      <w:r>
        <w:separator/>
      </w:r>
    </w:p>
  </w:footnote>
  <w:footnote w:type="continuationSeparator" w:id="0">
    <w:p w:rsidR="00D7595D" w:rsidRDefault="00D75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8F8" w:rsidRDefault="00F838F8">
    <w:pPr>
      <w:widowControl/>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2EF909"/>
    <w:multiLevelType w:val="singleLevel"/>
    <w:tmpl w:val="862EF909"/>
    <w:lvl w:ilvl="0">
      <w:start w:val="1"/>
      <w:numFmt w:val="decimal"/>
      <w:lvlText w:val="%1."/>
      <w:lvlJc w:val="left"/>
      <w:pPr>
        <w:tabs>
          <w:tab w:val="left" w:pos="312"/>
        </w:tabs>
      </w:pPr>
    </w:lvl>
  </w:abstractNum>
  <w:abstractNum w:abstractNumId="1" w15:restartNumberingAfterBreak="0">
    <w:nsid w:val="09873CCD"/>
    <w:multiLevelType w:val="multilevel"/>
    <w:tmpl w:val="270A124A"/>
    <w:styleLink w:val="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725FDE"/>
    <w:multiLevelType w:val="hybridMultilevel"/>
    <w:tmpl w:val="8902879A"/>
    <w:lvl w:ilvl="0" w:tplc="7D7E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E92985"/>
    <w:multiLevelType w:val="hybridMultilevel"/>
    <w:tmpl w:val="F9B8B13E"/>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CB50CF"/>
    <w:multiLevelType w:val="multilevel"/>
    <w:tmpl w:val="9856B9D0"/>
    <w:lvl w:ilvl="0">
      <w:start w:val="1"/>
      <w:numFmt w:val="decimal"/>
      <w:lvlText w:val="%1."/>
      <w:lvlJc w:val="left"/>
      <w:pPr>
        <w:ind w:left="420" w:hanging="420"/>
      </w:pPr>
    </w:lvl>
    <w:lvl w:ilvl="1">
      <w:start w:val="1"/>
      <w:numFmt w:val="decimalEnclosedCircle"/>
      <w:lvlText w:val="%2"/>
      <w:lvlJc w:val="left"/>
      <w:pPr>
        <w:ind w:left="780" w:hanging="36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15:restartNumberingAfterBreak="0">
    <w:nsid w:val="171D59B3"/>
    <w:multiLevelType w:val="hybridMultilevel"/>
    <w:tmpl w:val="E41E12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692670"/>
    <w:multiLevelType w:val="hybridMultilevel"/>
    <w:tmpl w:val="ACA0F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2E077E"/>
    <w:multiLevelType w:val="hybridMultilevel"/>
    <w:tmpl w:val="15B414BE"/>
    <w:lvl w:ilvl="0" w:tplc="862EF9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B24D1"/>
    <w:multiLevelType w:val="multilevel"/>
    <w:tmpl w:val="1BAB24D1"/>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15:restartNumberingAfterBreak="0">
    <w:nsid w:val="26A667AB"/>
    <w:multiLevelType w:val="multilevel"/>
    <w:tmpl w:val="26A667AB"/>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15:restartNumberingAfterBreak="0">
    <w:nsid w:val="2DF00AF0"/>
    <w:multiLevelType w:val="hybridMultilevel"/>
    <w:tmpl w:val="B79448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EB382C"/>
    <w:multiLevelType w:val="hybridMultilevel"/>
    <w:tmpl w:val="270A12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7616F8"/>
    <w:multiLevelType w:val="hybridMultilevel"/>
    <w:tmpl w:val="BE8CBC8A"/>
    <w:lvl w:ilvl="0" w:tplc="862EF909">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001AF2"/>
    <w:multiLevelType w:val="multilevel"/>
    <w:tmpl w:val="34001AF2"/>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15:restartNumberingAfterBreak="0">
    <w:nsid w:val="37C77E68"/>
    <w:multiLevelType w:val="hybridMultilevel"/>
    <w:tmpl w:val="6986DB90"/>
    <w:lvl w:ilvl="0" w:tplc="8710F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337E2C"/>
    <w:multiLevelType w:val="hybridMultilevel"/>
    <w:tmpl w:val="876809F8"/>
    <w:lvl w:ilvl="0" w:tplc="862EF9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6D0E48"/>
    <w:multiLevelType w:val="hybridMultilevel"/>
    <w:tmpl w:val="0A3635FE"/>
    <w:lvl w:ilvl="0" w:tplc="862EF9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851531"/>
    <w:multiLevelType w:val="multilevel"/>
    <w:tmpl w:val="4E851531"/>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 w15:restartNumberingAfterBreak="0">
    <w:nsid w:val="547C70CA"/>
    <w:multiLevelType w:val="multilevel"/>
    <w:tmpl w:val="270A124A"/>
    <w:numStyleLink w:val="1"/>
  </w:abstractNum>
  <w:abstractNum w:abstractNumId="19" w15:restartNumberingAfterBreak="0">
    <w:nsid w:val="5C982D6F"/>
    <w:multiLevelType w:val="singleLevel"/>
    <w:tmpl w:val="5C982D6F"/>
    <w:lvl w:ilvl="0">
      <w:start w:val="1"/>
      <w:numFmt w:val="chineseCounting"/>
      <w:suff w:val="nothing"/>
      <w:lvlText w:val="%1、"/>
      <w:lvlJc w:val="left"/>
      <w:pPr>
        <w:ind w:left="0" w:firstLine="420"/>
      </w:pPr>
      <w:rPr>
        <w:rFonts w:hint="eastAsia"/>
      </w:rPr>
    </w:lvl>
  </w:abstractNum>
  <w:abstractNum w:abstractNumId="20" w15:restartNumberingAfterBreak="0">
    <w:nsid w:val="5C982DBB"/>
    <w:multiLevelType w:val="singleLevel"/>
    <w:tmpl w:val="5C982DBB"/>
    <w:lvl w:ilvl="0">
      <w:start w:val="1"/>
      <w:numFmt w:val="bullet"/>
      <w:lvlText w:val=""/>
      <w:lvlJc w:val="left"/>
      <w:pPr>
        <w:tabs>
          <w:tab w:val="left" w:pos="420"/>
        </w:tabs>
        <w:ind w:left="420" w:hanging="420"/>
      </w:pPr>
      <w:rPr>
        <w:rFonts w:ascii="Wingdings" w:hAnsi="Wingdings" w:hint="default"/>
      </w:rPr>
    </w:lvl>
  </w:abstractNum>
  <w:abstractNum w:abstractNumId="21" w15:restartNumberingAfterBreak="0">
    <w:nsid w:val="5D5A1F9D"/>
    <w:multiLevelType w:val="multilevel"/>
    <w:tmpl w:val="5D5A1F9D"/>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2" w15:restartNumberingAfterBreak="0">
    <w:nsid w:val="5E762005"/>
    <w:multiLevelType w:val="hybridMultilevel"/>
    <w:tmpl w:val="39085CBA"/>
    <w:lvl w:ilvl="0" w:tplc="DE5E3D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500031"/>
    <w:multiLevelType w:val="hybridMultilevel"/>
    <w:tmpl w:val="E6E0B286"/>
    <w:lvl w:ilvl="0" w:tplc="862EF90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8D36F4"/>
    <w:multiLevelType w:val="hybridMultilevel"/>
    <w:tmpl w:val="E0DCD7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96185A"/>
    <w:multiLevelType w:val="multilevel"/>
    <w:tmpl w:val="D48CA530"/>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5227AE4"/>
    <w:multiLevelType w:val="multilevel"/>
    <w:tmpl w:val="75227AE4"/>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7" w15:restartNumberingAfterBreak="0">
    <w:nsid w:val="763D5AA9"/>
    <w:multiLevelType w:val="hybridMultilevel"/>
    <w:tmpl w:val="4D02DA46"/>
    <w:lvl w:ilvl="0" w:tplc="76BEE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5D58B6"/>
    <w:multiLevelType w:val="multilevel"/>
    <w:tmpl w:val="65560E10"/>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 w:numId="2">
    <w:abstractNumId w:val="26"/>
  </w:num>
  <w:num w:numId="3">
    <w:abstractNumId w:val="21"/>
  </w:num>
  <w:num w:numId="4">
    <w:abstractNumId w:val="4"/>
  </w:num>
  <w:num w:numId="5">
    <w:abstractNumId w:val="5"/>
  </w:num>
  <w:num w:numId="6">
    <w:abstractNumId w:val="13"/>
  </w:num>
  <w:num w:numId="7">
    <w:abstractNumId w:val="6"/>
  </w:num>
  <w:num w:numId="8">
    <w:abstractNumId w:val="14"/>
  </w:num>
  <w:num w:numId="9">
    <w:abstractNumId w:val="24"/>
  </w:num>
  <w:num w:numId="10">
    <w:abstractNumId w:val="3"/>
  </w:num>
  <w:num w:numId="11">
    <w:abstractNumId w:val="2"/>
  </w:num>
  <w:num w:numId="12">
    <w:abstractNumId w:val="11"/>
  </w:num>
  <w:num w:numId="13">
    <w:abstractNumId w:val="1"/>
  </w:num>
  <w:num w:numId="14">
    <w:abstractNumId w:val="18"/>
  </w:num>
  <w:num w:numId="15">
    <w:abstractNumId w:val="28"/>
  </w:num>
  <w:num w:numId="16">
    <w:abstractNumId w:val="25"/>
  </w:num>
  <w:num w:numId="17">
    <w:abstractNumId w:val="16"/>
  </w:num>
  <w:num w:numId="18">
    <w:abstractNumId w:val="22"/>
  </w:num>
  <w:num w:numId="19">
    <w:abstractNumId w:val="23"/>
  </w:num>
  <w:num w:numId="20">
    <w:abstractNumId w:val="15"/>
  </w:num>
  <w:num w:numId="21">
    <w:abstractNumId w:val="27"/>
  </w:num>
  <w:num w:numId="22">
    <w:abstractNumId w:val="12"/>
  </w:num>
  <w:num w:numId="23">
    <w:abstractNumId w:val="7"/>
  </w:num>
  <w:num w:numId="24">
    <w:abstractNumId w:val="10"/>
  </w:num>
  <w:num w:numId="25">
    <w:abstractNumId w:val="9"/>
  </w:num>
  <w:num w:numId="26">
    <w:abstractNumId w:val="17"/>
  </w:num>
  <w:num w:numId="27">
    <w:abstractNumId w:val="8"/>
  </w:num>
  <w:num w:numId="28">
    <w:abstractNumId w:val="19"/>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E75"/>
    <w:rsid w:val="0000193C"/>
    <w:rsid w:val="00015510"/>
    <w:rsid w:val="000300ED"/>
    <w:rsid w:val="00030524"/>
    <w:rsid w:val="00030CF0"/>
    <w:rsid w:val="0003657F"/>
    <w:rsid w:val="00036947"/>
    <w:rsid w:val="00055708"/>
    <w:rsid w:val="000669FA"/>
    <w:rsid w:val="000700EA"/>
    <w:rsid w:val="00090FF6"/>
    <w:rsid w:val="00094B14"/>
    <w:rsid w:val="000A29AA"/>
    <w:rsid w:val="000D3F96"/>
    <w:rsid w:val="000D6E7B"/>
    <w:rsid w:val="000F3C03"/>
    <w:rsid w:val="00105D55"/>
    <w:rsid w:val="001246FB"/>
    <w:rsid w:val="001639B3"/>
    <w:rsid w:val="001757B2"/>
    <w:rsid w:val="00177757"/>
    <w:rsid w:val="00184D15"/>
    <w:rsid w:val="001A65F3"/>
    <w:rsid w:val="001C7CE0"/>
    <w:rsid w:val="001D5F7E"/>
    <w:rsid w:val="001D68EA"/>
    <w:rsid w:val="001D6A23"/>
    <w:rsid w:val="001F58C9"/>
    <w:rsid w:val="001F7A99"/>
    <w:rsid w:val="002020C8"/>
    <w:rsid w:val="00210CAE"/>
    <w:rsid w:val="00216594"/>
    <w:rsid w:val="00222594"/>
    <w:rsid w:val="002459E8"/>
    <w:rsid w:val="00256795"/>
    <w:rsid w:val="0027112B"/>
    <w:rsid w:val="00281378"/>
    <w:rsid w:val="00287A54"/>
    <w:rsid w:val="00291165"/>
    <w:rsid w:val="0029639D"/>
    <w:rsid w:val="0029749C"/>
    <w:rsid w:val="00297B16"/>
    <w:rsid w:val="002B2F11"/>
    <w:rsid w:val="002B5A39"/>
    <w:rsid w:val="002F39B6"/>
    <w:rsid w:val="002F4C77"/>
    <w:rsid w:val="00300141"/>
    <w:rsid w:val="00301EC4"/>
    <w:rsid w:val="00306465"/>
    <w:rsid w:val="003141B0"/>
    <w:rsid w:val="003212A9"/>
    <w:rsid w:val="00323D25"/>
    <w:rsid w:val="00324A42"/>
    <w:rsid w:val="003320C2"/>
    <w:rsid w:val="00336245"/>
    <w:rsid w:val="003433D0"/>
    <w:rsid w:val="00347B44"/>
    <w:rsid w:val="00361E33"/>
    <w:rsid w:val="0037728A"/>
    <w:rsid w:val="00382FDD"/>
    <w:rsid w:val="00384147"/>
    <w:rsid w:val="003901F2"/>
    <w:rsid w:val="00394448"/>
    <w:rsid w:val="003A4414"/>
    <w:rsid w:val="003B62AB"/>
    <w:rsid w:val="003B7CBF"/>
    <w:rsid w:val="003D4486"/>
    <w:rsid w:val="003E15DA"/>
    <w:rsid w:val="003E3731"/>
    <w:rsid w:val="003E5603"/>
    <w:rsid w:val="003F5287"/>
    <w:rsid w:val="0040069F"/>
    <w:rsid w:val="004019A5"/>
    <w:rsid w:val="00407580"/>
    <w:rsid w:val="00412EBF"/>
    <w:rsid w:val="004133B4"/>
    <w:rsid w:val="0041392E"/>
    <w:rsid w:val="004139CE"/>
    <w:rsid w:val="00421E82"/>
    <w:rsid w:val="00430069"/>
    <w:rsid w:val="00444A9E"/>
    <w:rsid w:val="0046032C"/>
    <w:rsid w:val="004655A7"/>
    <w:rsid w:val="00467270"/>
    <w:rsid w:val="004711C9"/>
    <w:rsid w:val="004725DE"/>
    <w:rsid w:val="00481E3E"/>
    <w:rsid w:val="00484100"/>
    <w:rsid w:val="00486AB0"/>
    <w:rsid w:val="00491773"/>
    <w:rsid w:val="00492AC8"/>
    <w:rsid w:val="00496C56"/>
    <w:rsid w:val="004A2933"/>
    <w:rsid w:val="004B45A2"/>
    <w:rsid w:val="004B6F89"/>
    <w:rsid w:val="004B77AA"/>
    <w:rsid w:val="004C66D0"/>
    <w:rsid w:val="004D1ECF"/>
    <w:rsid w:val="004D7F06"/>
    <w:rsid w:val="004E3ECC"/>
    <w:rsid w:val="004E7E1C"/>
    <w:rsid w:val="004F41BE"/>
    <w:rsid w:val="00516F3B"/>
    <w:rsid w:val="00520D82"/>
    <w:rsid w:val="00525BB4"/>
    <w:rsid w:val="00526E2B"/>
    <w:rsid w:val="00530292"/>
    <w:rsid w:val="00530FD8"/>
    <w:rsid w:val="00536300"/>
    <w:rsid w:val="00540295"/>
    <w:rsid w:val="00543516"/>
    <w:rsid w:val="00550A7C"/>
    <w:rsid w:val="00553353"/>
    <w:rsid w:val="005536C4"/>
    <w:rsid w:val="005744BC"/>
    <w:rsid w:val="00584BD2"/>
    <w:rsid w:val="005A0DB3"/>
    <w:rsid w:val="005A1472"/>
    <w:rsid w:val="005A1793"/>
    <w:rsid w:val="005A6093"/>
    <w:rsid w:val="005C597B"/>
    <w:rsid w:val="005C5F91"/>
    <w:rsid w:val="005E1C60"/>
    <w:rsid w:val="005E761A"/>
    <w:rsid w:val="005E7EFF"/>
    <w:rsid w:val="005F0F8A"/>
    <w:rsid w:val="00602E9A"/>
    <w:rsid w:val="006042B2"/>
    <w:rsid w:val="0060626F"/>
    <w:rsid w:val="00620A45"/>
    <w:rsid w:val="00637A65"/>
    <w:rsid w:val="00640F49"/>
    <w:rsid w:val="0064651C"/>
    <w:rsid w:val="006525B8"/>
    <w:rsid w:val="00655367"/>
    <w:rsid w:val="00664A08"/>
    <w:rsid w:val="00665AC9"/>
    <w:rsid w:val="00674882"/>
    <w:rsid w:val="00684B46"/>
    <w:rsid w:val="00694A57"/>
    <w:rsid w:val="006A5270"/>
    <w:rsid w:val="006A699F"/>
    <w:rsid w:val="006A7AA4"/>
    <w:rsid w:val="006B0773"/>
    <w:rsid w:val="006D4F34"/>
    <w:rsid w:val="006E2216"/>
    <w:rsid w:val="006E5F66"/>
    <w:rsid w:val="006E64BF"/>
    <w:rsid w:val="007025B0"/>
    <w:rsid w:val="00703195"/>
    <w:rsid w:val="00712199"/>
    <w:rsid w:val="00715FDA"/>
    <w:rsid w:val="00717E08"/>
    <w:rsid w:val="00724BC6"/>
    <w:rsid w:val="00746C68"/>
    <w:rsid w:val="00753FC2"/>
    <w:rsid w:val="007579B7"/>
    <w:rsid w:val="00777917"/>
    <w:rsid w:val="007838B4"/>
    <w:rsid w:val="0078689D"/>
    <w:rsid w:val="007D745A"/>
    <w:rsid w:val="00803312"/>
    <w:rsid w:val="00813CC1"/>
    <w:rsid w:val="008170AF"/>
    <w:rsid w:val="00821A28"/>
    <w:rsid w:val="00823E04"/>
    <w:rsid w:val="008275C6"/>
    <w:rsid w:val="00833073"/>
    <w:rsid w:val="0083375C"/>
    <w:rsid w:val="00845F58"/>
    <w:rsid w:val="0085039E"/>
    <w:rsid w:val="00854BDE"/>
    <w:rsid w:val="00855808"/>
    <w:rsid w:val="00856108"/>
    <w:rsid w:val="00862662"/>
    <w:rsid w:val="00875FCD"/>
    <w:rsid w:val="00876F23"/>
    <w:rsid w:val="00880F4F"/>
    <w:rsid w:val="0088431C"/>
    <w:rsid w:val="00884A18"/>
    <w:rsid w:val="00884D96"/>
    <w:rsid w:val="008900F3"/>
    <w:rsid w:val="008A51E3"/>
    <w:rsid w:val="008A7F3C"/>
    <w:rsid w:val="008D08D4"/>
    <w:rsid w:val="008D4A7C"/>
    <w:rsid w:val="008F36F4"/>
    <w:rsid w:val="008F4201"/>
    <w:rsid w:val="00910C51"/>
    <w:rsid w:val="00911CAF"/>
    <w:rsid w:val="00913938"/>
    <w:rsid w:val="00916D6D"/>
    <w:rsid w:val="00922D44"/>
    <w:rsid w:val="00926DDF"/>
    <w:rsid w:val="00933811"/>
    <w:rsid w:val="009352EC"/>
    <w:rsid w:val="0094587D"/>
    <w:rsid w:val="00954519"/>
    <w:rsid w:val="009567F8"/>
    <w:rsid w:val="0098786C"/>
    <w:rsid w:val="00992FBE"/>
    <w:rsid w:val="00993C15"/>
    <w:rsid w:val="00995699"/>
    <w:rsid w:val="009B08B7"/>
    <w:rsid w:val="009B58CE"/>
    <w:rsid w:val="009C78A3"/>
    <w:rsid w:val="009D3727"/>
    <w:rsid w:val="009E6E1B"/>
    <w:rsid w:val="00A03019"/>
    <w:rsid w:val="00A042EA"/>
    <w:rsid w:val="00A07B4B"/>
    <w:rsid w:val="00A31945"/>
    <w:rsid w:val="00A453D5"/>
    <w:rsid w:val="00A51794"/>
    <w:rsid w:val="00A55220"/>
    <w:rsid w:val="00A75930"/>
    <w:rsid w:val="00AA5591"/>
    <w:rsid w:val="00AB2C90"/>
    <w:rsid w:val="00AB690F"/>
    <w:rsid w:val="00AE079B"/>
    <w:rsid w:val="00AE1602"/>
    <w:rsid w:val="00AF0CD1"/>
    <w:rsid w:val="00B0027C"/>
    <w:rsid w:val="00B261EA"/>
    <w:rsid w:val="00B5557E"/>
    <w:rsid w:val="00B62507"/>
    <w:rsid w:val="00B65653"/>
    <w:rsid w:val="00B6660F"/>
    <w:rsid w:val="00B76F5E"/>
    <w:rsid w:val="00B8373D"/>
    <w:rsid w:val="00B93950"/>
    <w:rsid w:val="00B93D5E"/>
    <w:rsid w:val="00B96A6F"/>
    <w:rsid w:val="00BA41E4"/>
    <w:rsid w:val="00BA7D68"/>
    <w:rsid w:val="00BB0A95"/>
    <w:rsid w:val="00BB2365"/>
    <w:rsid w:val="00BB3ED2"/>
    <w:rsid w:val="00BC0032"/>
    <w:rsid w:val="00BD0DCB"/>
    <w:rsid w:val="00BD374B"/>
    <w:rsid w:val="00BD3C3D"/>
    <w:rsid w:val="00BF3F91"/>
    <w:rsid w:val="00BF57CA"/>
    <w:rsid w:val="00C03B03"/>
    <w:rsid w:val="00C05E75"/>
    <w:rsid w:val="00C06316"/>
    <w:rsid w:val="00C137D5"/>
    <w:rsid w:val="00C2150F"/>
    <w:rsid w:val="00C22404"/>
    <w:rsid w:val="00C329E9"/>
    <w:rsid w:val="00C47133"/>
    <w:rsid w:val="00C517D9"/>
    <w:rsid w:val="00C53D4B"/>
    <w:rsid w:val="00C54290"/>
    <w:rsid w:val="00C657CF"/>
    <w:rsid w:val="00C671C0"/>
    <w:rsid w:val="00C71EC2"/>
    <w:rsid w:val="00C84474"/>
    <w:rsid w:val="00C945C5"/>
    <w:rsid w:val="00C974BC"/>
    <w:rsid w:val="00CA48EB"/>
    <w:rsid w:val="00CA5781"/>
    <w:rsid w:val="00CB0D45"/>
    <w:rsid w:val="00CB1979"/>
    <w:rsid w:val="00CD14AA"/>
    <w:rsid w:val="00CD5DA7"/>
    <w:rsid w:val="00CE5486"/>
    <w:rsid w:val="00CE5FFB"/>
    <w:rsid w:val="00CE6548"/>
    <w:rsid w:val="00CF3D21"/>
    <w:rsid w:val="00D16207"/>
    <w:rsid w:val="00D333CF"/>
    <w:rsid w:val="00D33C60"/>
    <w:rsid w:val="00D3439A"/>
    <w:rsid w:val="00D359BC"/>
    <w:rsid w:val="00D37FE9"/>
    <w:rsid w:val="00D50C52"/>
    <w:rsid w:val="00D563A4"/>
    <w:rsid w:val="00D62B7E"/>
    <w:rsid w:val="00D7536B"/>
    <w:rsid w:val="00D7595D"/>
    <w:rsid w:val="00D90434"/>
    <w:rsid w:val="00D94693"/>
    <w:rsid w:val="00D9555B"/>
    <w:rsid w:val="00DB619C"/>
    <w:rsid w:val="00DB6461"/>
    <w:rsid w:val="00DD4732"/>
    <w:rsid w:val="00DE61AD"/>
    <w:rsid w:val="00DF586E"/>
    <w:rsid w:val="00DF5BC8"/>
    <w:rsid w:val="00DF75A8"/>
    <w:rsid w:val="00E014DC"/>
    <w:rsid w:val="00E05D46"/>
    <w:rsid w:val="00E0712D"/>
    <w:rsid w:val="00E16B68"/>
    <w:rsid w:val="00E31784"/>
    <w:rsid w:val="00E3305B"/>
    <w:rsid w:val="00E42E44"/>
    <w:rsid w:val="00E42EE2"/>
    <w:rsid w:val="00E43A88"/>
    <w:rsid w:val="00E44786"/>
    <w:rsid w:val="00E63503"/>
    <w:rsid w:val="00E76766"/>
    <w:rsid w:val="00E835E9"/>
    <w:rsid w:val="00E8423E"/>
    <w:rsid w:val="00E86982"/>
    <w:rsid w:val="00E91D96"/>
    <w:rsid w:val="00EA4286"/>
    <w:rsid w:val="00EB3E73"/>
    <w:rsid w:val="00EB689D"/>
    <w:rsid w:val="00EB73C0"/>
    <w:rsid w:val="00EC1D13"/>
    <w:rsid w:val="00EC2AFA"/>
    <w:rsid w:val="00EC3CCD"/>
    <w:rsid w:val="00ED2DB4"/>
    <w:rsid w:val="00ED4BE5"/>
    <w:rsid w:val="00EE3D6C"/>
    <w:rsid w:val="00EE72F4"/>
    <w:rsid w:val="00EF757E"/>
    <w:rsid w:val="00EF7FFC"/>
    <w:rsid w:val="00F00C44"/>
    <w:rsid w:val="00F15573"/>
    <w:rsid w:val="00F42CCB"/>
    <w:rsid w:val="00F45641"/>
    <w:rsid w:val="00F47BD7"/>
    <w:rsid w:val="00F52B2E"/>
    <w:rsid w:val="00F558B5"/>
    <w:rsid w:val="00F6520C"/>
    <w:rsid w:val="00F7304C"/>
    <w:rsid w:val="00F75049"/>
    <w:rsid w:val="00F838F8"/>
    <w:rsid w:val="00F86105"/>
    <w:rsid w:val="00F9125F"/>
    <w:rsid w:val="00FA4D08"/>
    <w:rsid w:val="00FA7658"/>
    <w:rsid w:val="00FB0762"/>
    <w:rsid w:val="00FB71FD"/>
    <w:rsid w:val="00FC0E60"/>
    <w:rsid w:val="00FC2F2B"/>
    <w:rsid w:val="00FC620A"/>
    <w:rsid w:val="00FD0095"/>
    <w:rsid w:val="00FD02D7"/>
    <w:rsid w:val="00FD0D7A"/>
    <w:rsid w:val="00FD5C6A"/>
    <w:rsid w:val="00FE4204"/>
    <w:rsid w:val="00FF1FEF"/>
    <w:rsid w:val="20D36AE6"/>
    <w:rsid w:val="3D2D637B"/>
    <w:rsid w:val="44F00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7FA4F6F-63D1-40FB-BD8E-170FC6B5D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0">
    <w:name w:val="heading 1"/>
    <w:basedOn w:val="a"/>
    <w:next w:val="a"/>
    <w:link w:val="1Char"/>
    <w:uiPriority w:val="9"/>
    <w:qFormat/>
    <w:pPr>
      <w:keepNext/>
      <w:keepLines/>
      <w:adjustRightInd w:val="0"/>
      <w:snapToGrid w:val="0"/>
      <w:spacing w:before="100" w:beforeAutospacing="1" w:after="100" w:afterAutospacing="1"/>
      <w:outlineLvl w:val="0"/>
    </w:pPr>
    <w:rPr>
      <w:b/>
      <w:bCs/>
      <w:kern w:val="44"/>
      <w:sz w:val="28"/>
      <w:szCs w:val="44"/>
    </w:rPr>
  </w:style>
  <w:style w:type="paragraph" w:styleId="2">
    <w:name w:val="heading 2"/>
    <w:basedOn w:val="a"/>
    <w:next w:val="a"/>
    <w:link w:val="2Char"/>
    <w:uiPriority w:val="9"/>
    <w:unhideWhenUsed/>
    <w:qFormat/>
    <w:pPr>
      <w:keepNext/>
      <w:keepLines/>
      <w:snapToGrid w:val="0"/>
      <w:spacing w:before="100" w:beforeAutospacing="1" w:after="100" w:afterAutospacing="1"/>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pPr>
      <w:ind w:leftChars="400" w:left="840"/>
    </w:pPr>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style>
  <w:style w:type="paragraph" w:styleId="20">
    <w:name w:val="toc 2"/>
    <w:basedOn w:val="a"/>
    <w:next w:val="a"/>
    <w:uiPriority w:val="39"/>
    <w:unhideWhenUsed/>
    <w:pPr>
      <w:ind w:leftChars="200" w:left="420"/>
    </w:p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character" w:customStyle="1" w:styleId="1Char">
    <w:name w:val="标题 1 Char"/>
    <w:basedOn w:val="a0"/>
    <w:link w:val="10"/>
    <w:uiPriority w:val="9"/>
    <w:rPr>
      <w:b/>
      <w:bCs/>
      <w:kern w:val="44"/>
      <w:sz w:val="28"/>
      <w:szCs w:val="44"/>
    </w:rPr>
  </w:style>
  <w:style w:type="paragraph" w:customStyle="1" w:styleId="TOC1">
    <w:name w:val="TOC 标题1"/>
    <w:basedOn w:val="10"/>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2Char">
    <w:name w:val="标题 2 Char"/>
    <w:basedOn w:val="a0"/>
    <w:link w:val="2"/>
    <w:uiPriority w:val="9"/>
    <w:rPr>
      <w:rFonts w:asciiTheme="majorHAnsi" w:eastAsiaTheme="majorEastAsia" w:hAnsiTheme="majorHAnsi" w:cstheme="majorBidi"/>
      <w:b/>
      <w:bCs/>
      <w:sz w:val="28"/>
      <w:szCs w:val="32"/>
    </w:rPr>
  </w:style>
  <w:style w:type="paragraph" w:customStyle="1" w:styleId="12">
    <w:name w:val="列出段落1"/>
    <w:basedOn w:val="a"/>
    <w:uiPriority w:val="34"/>
    <w:qFormat/>
    <w:rsid w:val="00D3439A"/>
    <w:pPr>
      <w:ind w:firstLineChars="200" w:firstLine="420"/>
    </w:pPr>
    <w:rPr>
      <w:rFonts w:ascii="Calibri" w:eastAsia="宋体" w:hAnsi="Calibri" w:cs="黑体"/>
    </w:rPr>
  </w:style>
  <w:style w:type="paragraph" w:customStyle="1" w:styleId="p16">
    <w:name w:val="p16"/>
    <w:basedOn w:val="a"/>
    <w:rsid w:val="00467270"/>
    <w:pPr>
      <w:widowControl/>
      <w:ind w:firstLine="420"/>
    </w:pPr>
    <w:rPr>
      <w:rFonts w:ascii="Calibri" w:eastAsia="宋体" w:hAnsi="Calibri" w:cs="宋体"/>
      <w:kern w:val="0"/>
      <w:szCs w:val="21"/>
    </w:rPr>
  </w:style>
  <w:style w:type="paragraph" w:styleId="aa">
    <w:name w:val="List Paragraph"/>
    <w:basedOn w:val="a"/>
    <w:uiPriority w:val="34"/>
    <w:qFormat/>
    <w:rsid w:val="001D68EA"/>
    <w:pPr>
      <w:ind w:firstLineChars="200" w:firstLine="420"/>
    </w:pPr>
  </w:style>
  <w:style w:type="numbering" w:customStyle="1" w:styleId="1">
    <w:name w:val="样式1"/>
    <w:uiPriority w:val="99"/>
    <w:rsid w:val="008D4A7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00201">
      <w:bodyDiv w:val="1"/>
      <w:marLeft w:val="0"/>
      <w:marRight w:val="0"/>
      <w:marTop w:val="0"/>
      <w:marBottom w:val="0"/>
      <w:divBdr>
        <w:top w:val="none" w:sz="0" w:space="0" w:color="auto"/>
        <w:left w:val="none" w:sz="0" w:space="0" w:color="auto"/>
        <w:bottom w:val="none" w:sz="0" w:space="0" w:color="auto"/>
        <w:right w:val="none" w:sz="0" w:space="0" w:color="auto"/>
      </w:divBdr>
    </w:div>
    <w:div w:id="279803843">
      <w:bodyDiv w:val="1"/>
      <w:marLeft w:val="0"/>
      <w:marRight w:val="0"/>
      <w:marTop w:val="0"/>
      <w:marBottom w:val="0"/>
      <w:divBdr>
        <w:top w:val="none" w:sz="0" w:space="0" w:color="auto"/>
        <w:left w:val="none" w:sz="0" w:space="0" w:color="auto"/>
        <w:bottom w:val="none" w:sz="0" w:space="0" w:color="auto"/>
        <w:right w:val="none" w:sz="0" w:space="0" w:color="auto"/>
      </w:divBdr>
    </w:div>
    <w:div w:id="690842117">
      <w:bodyDiv w:val="1"/>
      <w:marLeft w:val="0"/>
      <w:marRight w:val="0"/>
      <w:marTop w:val="0"/>
      <w:marBottom w:val="0"/>
      <w:divBdr>
        <w:top w:val="none" w:sz="0" w:space="0" w:color="auto"/>
        <w:left w:val="none" w:sz="0" w:space="0" w:color="auto"/>
        <w:bottom w:val="none" w:sz="0" w:space="0" w:color="auto"/>
        <w:right w:val="none" w:sz="0" w:space="0" w:color="auto"/>
      </w:divBdr>
    </w:div>
    <w:div w:id="748190625">
      <w:bodyDiv w:val="1"/>
      <w:marLeft w:val="0"/>
      <w:marRight w:val="0"/>
      <w:marTop w:val="0"/>
      <w:marBottom w:val="0"/>
      <w:divBdr>
        <w:top w:val="none" w:sz="0" w:space="0" w:color="auto"/>
        <w:left w:val="none" w:sz="0" w:space="0" w:color="auto"/>
        <w:bottom w:val="none" w:sz="0" w:space="0" w:color="auto"/>
        <w:right w:val="none" w:sz="0" w:space="0" w:color="auto"/>
      </w:divBdr>
    </w:div>
    <w:div w:id="802964988">
      <w:bodyDiv w:val="1"/>
      <w:marLeft w:val="0"/>
      <w:marRight w:val="0"/>
      <w:marTop w:val="0"/>
      <w:marBottom w:val="0"/>
      <w:divBdr>
        <w:top w:val="none" w:sz="0" w:space="0" w:color="auto"/>
        <w:left w:val="none" w:sz="0" w:space="0" w:color="auto"/>
        <w:bottom w:val="none" w:sz="0" w:space="0" w:color="auto"/>
        <w:right w:val="none" w:sz="0" w:space="0" w:color="auto"/>
      </w:divBdr>
    </w:div>
    <w:div w:id="893152618">
      <w:bodyDiv w:val="1"/>
      <w:marLeft w:val="0"/>
      <w:marRight w:val="0"/>
      <w:marTop w:val="0"/>
      <w:marBottom w:val="0"/>
      <w:divBdr>
        <w:top w:val="none" w:sz="0" w:space="0" w:color="auto"/>
        <w:left w:val="none" w:sz="0" w:space="0" w:color="auto"/>
        <w:bottom w:val="none" w:sz="0" w:space="0" w:color="auto"/>
        <w:right w:val="none" w:sz="0" w:space="0" w:color="auto"/>
      </w:divBdr>
    </w:div>
    <w:div w:id="1218738150">
      <w:bodyDiv w:val="1"/>
      <w:marLeft w:val="0"/>
      <w:marRight w:val="0"/>
      <w:marTop w:val="0"/>
      <w:marBottom w:val="0"/>
      <w:divBdr>
        <w:top w:val="none" w:sz="0" w:space="0" w:color="auto"/>
        <w:left w:val="none" w:sz="0" w:space="0" w:color="auto"/>
        <w:bottom w:val="none" w:sz="0" w:space="0" w:color="auto"/>
        <w:right w:val="none" w:sz="0" w:space="0" w:color="auto"/>
      </w:divBdr>
    </w:div>
    <w:div w:id="1485047552">
      <w:bodyDiv w:val="1"/>
      <w:marLeft w:val="0"/>
      <w:marRight w:val="0"/>
      <w:marTop w:val="0"/>
      <w:marBottom w:val="0"/>
      <w:divBdr>
        <w:top w:val="none" w:sz="0" w:space="0" w:color="auto"/>
        <w:left w:val="none" w:sz="0" w:space="0" w:color="auto"/>
        <w:bottom w:val="none" w:sz="0" w:space="0" w:color="auto"/>
        <w:right w:val="none" w:sz="0" w:space="0" w:color="auto"/>
      </w:divBdr>
    </w:div>
    <w:div w:id="2006396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15457-3254-4457-8DA5-6AE4542E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32</Pages>
  <Words>3285</Words>
  <Characters>18730</Characters>
  <Application>Microsoft Office Word</Application>
  <DocSecurity>0</DocSecurity>
  <Lines>156</Lines>
  <Paragraphs>43</Paragraphs>
  <ScaleCrop>false</ScaleCrop>
  <Company/>
  <LinksUpToDate>false</LinksUpToDate>
  <CharactersWithSpaces>21972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谭立霞</dc:creator>
  <cp:lastModifiedBy>Microsoft 帐户</cp:lastModifiedBy>
  <cp:revision>115</cp:revision>
  <dcterms:created xsi:type="dcterms:W3CDTF">2019-10-16T10:11:00Z</dcterms:created>
  <dcterms:modified xsi:type="dcterms:W3CDTF">2020-05-15T13:55:00Z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